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3" w:rsidRDefault="00CB7933" w:rsidP="00CB7933">
      <w:pPr>
        <w:jc w:val="both"/>
      </w:pPr>
      <w:r>
        <w:rPr>
          <w:noProof/>
          <w:lang w:eastAsia="pl-PL"/>
        </w:rPr>
        <w:drawing>
          <wp:inline distT="0" distB="0" distL="0" distR="0" wp14:anchorId="4ED3CC9A" wp14:editId="2E5D140D">
            <wp:extent cx="5760720" cy="1642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933" w:rsidRDefault="00CB7933" w:rsidP="00CB7933">
      <w:pPr>
        <w:jc w:val="both"/>
      </w:pPr>
    </w:p>
    <w:p w:rsidR="00CB7933" w:rsidRPr="003B4F87" w:rsidRDefault="00CB7933" w:rsidP="00706E2F">
      <w:pPr>
        <w:pStyle w:val="Cytatintensywny"/>
        <w:jc w:val="center"/>
        <w:rPr>
          <w:i w:val="0"/>
          <w:sz w:val="28"/>
        </w:rPr>
      </w:pPr>
      <w:r>
        <w:rPr>
          <w:i w:val="0"/>
          <w:sz w:val="28"/>
        </w:rPr>
        <w:t>Złote Medale Targów</w:t>
      </w:r>
      <w:r>
        <w:rPr>
          <w:i w:val="0"/>
          <w:sz w:val="28"/>
        </w:rPr>
        <w:t xml:space="preserve"> OPTYKA 2018</w:t>
      </w:r>
    </w:p>
    <w:p w:rsidR="00CB7933" w:rsidRPr="00CB7933" w:rsidRDefault="00CB7933" w:rsidP="005F5F51">
      <w:pPr>
        <w:spacing w:before="100" w:beforeAutospacing="1" w:after="100" w:afterAutospacing="1" w:line="240" w:lineRule="auto"/>
        <w:jc w:val="both"/>
        <w:rPr>
          <w:b/>
        </w:rPr>
      </w:pPr>
      <w:r w:rsidRPr="00CB7933">
        <w:rPr>
          <w:b/>
        </w:rPr>
        <w:t xml:space="preserve">9 innowacyjnych produktów </w:t>
      </w:r>
      <w:r>
        <w:rPr>
          <w:b/>
        </w:rPr>
        <w:t xml:space="preserve">branży optycznej </w:t>
      </w:r>
      <w:r w:rsidRPr="00CB7933">
        <w:rPr>
          <w:b/>
        </w:rPr>
        <w:t xml:space="preserve">zaprezentuje się na targach </w:t>
      </w:r>
      <w:r>
        <w:rPr>
          <w:b/>
        </w:rPr>
        <w:t xml:space="preserve">OPTYKA 2018 </w:t>
      </w:r>
      <w:r w:rsidRPr="00CB7933">
        <w:rPr>
          <w:b/>
        </w:rPr>
        <w:t xml:space="preserve">jako laureaci Złotych Medali. </w:t>
      </w:r>
      <w:r w:rsidR="005F5F51">
        <w:rPr>
          <w:b/>
        </w:rPr>
        <w:t xml:space="preserve">Jeden z nich zostanie wybrany w głosowaniu internetowym jako </w:t>
      </w:r>
      <w:r w:rsidRPr="00CB7933">
        <w:rPr>
          <w:b/>
        </w:rPr>
        <w:t>Wybór Konsumentów</w:t>
      </w:r>
      <w:r w:rsidR="005F5F51">
        <w:rPr>
          <w:b/>
        </w:rPr>
        <w:t>. Wynik zostanie</w:t>
      </w:r>
      <w:r w:rsidRPr="00CB7933">
        <w:rPr>
          <w:b/>
        </w:rPr>
        <w:t xml:space="preserve"> </w:t>
      </w:r>
      <w:r>
        <w:rPr>
          <w:b/>
        </w:rPr>
        <w:t xml:space="preserve">ogłoszony miesiąc po targach. </w:t>
      </w:r>
    </w:p>
    <w:p w:rsidR="00CB7933" w:rsidRPr="00CB7933" w:rsidRDefault="00CB7933" w:rsidP="005F5F51">
      <w:pPr>
        <w:spacing w:before="100" w:beforeAutospacing="1" w:after="100" w:afterAutospacing="1" w:line="240" w:lineRule="auto"/>
        <w:jc w:val="both"/>
      </w:pPr>
      <w:r>
        <w:t xml:space="preserve">W połowie października przyznane zostały </w:t>
      </w:r>
      <w:r>
        <w:rPr>
          <w:b/>
        </w:rPr>
        <w:t>Złote</w:t>
      </w:r>
      <w:r w:rsidRPr="00A950E4">
        <w:rPr>
          <w:b/>
        </w:rPr>
        <w:t xml:space="preserve"> Medal</w:t>
      </w:r>
      <w:r>
        <w:rPr>
          <w:b/>
        </w:rPr>
        <w:t>e</w:t>
      </w:r>
      <w:r w:rsidRPr="00A950E4">
        <w:rPr>
          <w:b/>
        </w:rPr>
        <w:t xml:space="preserve"> MTP</w:t>
      </w:r>
      <w:r>
        <w:rPr>
          <w:b/>
        </w:rPr>
        <w:t xml:space="preserve"> </w:t>
      </w:r>
      <w:r w:rsidRPr="00054893">
        <w:t>dla</w:t>
      </w:r>
      <w:r>
        <w:rPr>
          <w:b/>
        </w:rPr>
        <w:t xml:space="preserve"> </w:t>
      </w:r>
      <w:r>
        <w:t>najbardziej innowacyjnych i wartościowych produktów, będących</w:t>
      </w:r>
      <w:r w:rsidRPr="00A950E4">
        <w:t xml:space="preserve"> jednocześnie synonimem wysokiej jakości zaawansowania technologicznego.</w:t>
      </w:r>
      <w:r>
        <w:t xml:space="preserve"> </w:t>
      </w:r>
      <w:r w:rsidRPr="00CB7933">
        <w:t>Spośród propozycji nadesłanych przez wystawców Sąd Konkursowy postanowił uhonorować Złotym Medalem dziewięć produktów. Po wnikliwej ocenie, która nastąpiła 15</w:t>
      </w:r>
      <w:r w:rsidR="005F5F51">
        <w:t> </w:t>
      </w:r>
      <w:r w:rsidRPr="00CB7933">
        <w:t>października werdykt został przekazany laureatom i 18 października rozpoczęła się rywalizacja o</w:t>
      </w:r>
      <w:r w:rsidR="005F5F51">
        <w:t> </w:t>
      </w:r>
      <w:r w:rsidRPr="00CB7933">
        <w:t>dodatkowy tytuł - Wybór Konsumentów. Głosowanie odbywa się online i bezpośrednio na targach, gdzie będzie można również bliżej poznać nagrodzone produkty. Statuetki Złotych Medali zostaną wręczone podczas Wieczoru Branżowego, który odbędzie się 23 listopada 2018 r. Wybór</w:t>
      </w:r>
      <w:r w:rsidR="005F5F51">
        <w:t> </w:t>
      </w:r>
      <w:r w:rsidRPr="00CB7933">
        <w:t>Konsumentów poznamy miesiąc po targach.</w:t>
      </w:r>
    </w:p>
    <w:p w:rsidR="005F5F51" w:rsidRDefault="00CB7933" w:rsidP="00CB7933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783840" cy="1852930"/>
            <wp:effectExtent l="0" t="0" r="0" b="0"/>
            <wp:wrapTight wrapText="bothSides">
              <wp:wrapPolygon edited="0">
                <wp:start x="0" y="0"/>
                <wp:lineTo x="0" y="21319"/>
                <wp:lineTo x="21432" y="21319"/>
                <wp:lineTo x="21432" y="0"/>
                <wp:lineTo x="0" y="0"/>
              </wp:wrapPolygon>
            </wp:wrapTight>
            <wp:docPr id="2" name="Obraz 2" descr="https://targioptyka.mtp.pl/midcom-serveattachmentguid-1e8d2ea820a6462d2ea11e8b702dfb5436d832a832a/fotozlotym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rgioptyka.mtp.pl/midcom-serveattachmentguid-1e8d2ea820a6462d2ea11e8b702dfb5436d832a832a/fotozlotym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F51" w:rsidRDefault="005F5F51" w:rsidP="00CB7933">
      <w:pPr>
        <w:spacing w:after="0" w:line="240" w:lineRule="auto"/>
      </w:pPr>
    </w:p>
    <w:p w:rsidR="00CB7933" w:rsidRDefault="00706E2F" w:rsidP="00CB79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Pr="00774815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http://zlotymedal.mtp.pl/pl/wybor_konsumentow-glosowanie/292/</w:t>
        </w:r>
      </w:hyperlink>
    </w:p>
    <w:p w:rsidR="00CB7933" w:rsidRDefault="00CB7933" w:rsidP="00CB7933">
      <w:pPr>
        <w:jc w:val="both"/>
        <w:rPr>
          <w:b/>
        </w:rPr>
      </w:pPr>
      <w:bookmarkStart w:id="0" w:name="_GoBack"/>
      <w:bookmarkEnd w:id="0"/>
    </w:p>
    <w:p w:rsidR="00CB7933" w:rsidRDefault="00CB7933" w:rsidP="00CB7933">
      <w:pPr>
        <w:spacing w:after="0"/>
        <w:rPr>
          <w:rFonts w:ascii="Arial Narrow" w:hAnsi="Arial Narrow"/>
          <w:b/>
          <w:sz w:val="24"/>
          <w:szCs w:val="24"/>
        </w:rPr>
      </w:pPr>
      <w:r w:rsidRPr="00120C51">
        <w:rPr>
          <w:rFonts w:ascii="Arial Narrow" w:hAnsi="Arial Narrow"/>
          <w:b/>
          <w:sz w:val="24"/>
          <w:szCs w:val="24"/>
        </w:rPr>
        <w:t>Lista produktów nagrodzonych Złotym Medalem MTP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OPTYKA</w:t>
      </w:r>
      <w:r w:rsidRPr="003E3F76">
        <w:rPr>
          <w:rFonts w:ascii="Arial Narrow" w:hAnsi="Arial Narrow"/>
          <w:b/>
          <w:sz w:val="24"/>
          <w:szCs w:val="24"/>
        </w:rPr>
        <w:t xml:space="preserve"> 2018</w:t>
      </w:r>
    </w:p>
    <w:p w:rsidR="00CB7933" w:rsidRDefault="00CB7933" w:rsidP="00CB7933">
      <w:pPr>
        <w:spacing w:after="0"/>
        <w:jc w:val="center"/>
        <w:rPr>
          <w:rFonts w:ascii="Arial Narrow" w:hAnsi="Arial Narrow"/>
          <w:b/>
          <w:color w:val="FF0000"/>
        </w:rPr>
      </w:pPr>
    </w:p>
    <w:p w:rsidR="00CB7933" w:rsidRPr="00CB7933" w:rsidRDefault="00CB7933" w:rsidP="005F5F51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 w:rsidRPr="00CB7933">
        <w:rPr>
          <w:b/>
          <w:sz w:val="24"/>
          <w:szCs w:val="24"/>
          <w:shd w:val="clear" w:color="auto" w:fill="FFFFFF"/>
        </w:rPr>
        <w:t>1.</w:t>
      </w:r>
      <w:r w:rsidR="005F5F51">
        <w:rPr>
          <w:b/>
          <w:sz w:val="24"/>
          <w:szCs w:val="24"/>
          <w:shd w:val="clear" w:color="auto" w:fill="FFFFFF"/>
        </w:rPr>
        <w:t xml:space="preserve"> </w:t>
      </w:r>
      <w:r w:rsidRPr="00CB7933">
        <w:rPr>
          <w:b/>
          <w:sz w:val="24"/>
          <w:szCs w:val="24"/>
          <w:shd w:val="clear" w:color="auto" w:fill="FFFFFF"/>
        </w:rPr>
        <w:t xml:space="preserve">Automat </w:t>
      </w:r>
      <w:proofErr w:type="spellStart"/>
      <w:r w:rsidRPr="00CB7933">
        <w:rPr>
          <w:b/>
          <w:sz w:val="24"/>
          <w:szCs w:val="24"/>
          <w:shd w:val="clear" w:color="auto" w:fill="FFFFFF"/>
        </w:rPr>
        <w:t>bezszablonowy</w:t>
      </w:r>
      <w:proofErr w:type="spellEnd"/>
      <w:r w:rsidRPr="00CB7933">
        <w:rPr>
          <w:b/>
          <w:sz w:val="24"/>
          <w:szCs w:val="24"/>
          <w:shd w:val="clear" w:color="auto" w:fill="FFFFFF"/>
        </w:rPr>
        <w:t xml:space="preserve"> Nidek </w:t>
      </w:r>
      <w:proofErr w:type="spellStart"/>
      <w:r w:rsidRPr="00CB7933">
        <w:rPr>
          <w:b/>
          <w:sz w:val="24"/>
          <w:szCs w:val="24"/>
          <w:shd w:val="clear" w:color="auto" w:fill="FFFFFF"/>
        </w:rPr>
        <w:t>Lexce</w:t>
      </w:r>
      <w:proofErr w:type="spellEnd"/>
      <w:r w:rsidRPr="00CB7933">
        <w:rPr>
          <w:b/>
          <w:sz w:val="24"/>
          <w:szCs w:val="24"/>
          <w:shd w:val="clear" w:color="auto" w:fill="FFFFFF"/>
        </w:rPr>
        <w:t xml:space="preserve"> Trend</w:t>
      </w:r>
    </w:p>
    <w:p w:rsidR="00CB7933" w:rsidRPr="00CB7933" w:rsidRDefault="00CB7933" w:rsidP="005F5F51">
      <w:pPr>
        <w:spacing w:line="240" w:lineRule="auto"/>
        <w:rPr>
          <w:b/>
          <w:sz w:val="24"/>
          <w:szCs w:val="24"/>
          <w:shd w:val="clear" w:color="auto" w:fill="FFFFFF"/>
          <w:lang w:val="en-US"/>
        </w:rPr>
      </w:pPr>
      <w:proofErr w:type="spellStart"/>
      <w:r w:rsidRPr="00CB7933">
        <w:rPr>
          <w:b/>
          <w:sz w:val="24"/>
          <w:szCs w:val="24"/>
          <w:shd w:val="clear" w:color="auto" w:fill="FFFFFF"/>
          <w:lang w:val="en-US"/>
        </w:rPr>
        <w:t>Patternless</w:t>
      </w:r>
      <w:proofErr w:type="spellEnd"/>
      <w:r w:rsidRPr="00CB7933">
        <w:rPr>
          <w:b/>
          <w:sz w:val="24"/>
          <w:szCs w:val="24"/>
          <w:shd w:val="clear" w:color="auto" w:fill="FFFFFF"/>
          <w:lang w:val="en-US"/>
        </w:rPr>
        <w:t xml:space="preserve"> Edger </w:t>
      </w:r>
      <w:proofErr w:type="spellStart"/>
      <w:r w:rsidRPr="00CB7933">
        <w:rPr>
          <w:b/>
          <w:sz w:val="24"/>
          <w:szCs w:val="24"/>
          <w:shd w:val="clear" w:color="auto" w:fill="FFFFFF"/>
          <w:lang w:val="en-US"/>
        </w:rPr>
        <w:t>Lexce</w:t>
      </w:r>
      <w:proofErr w:type="spellEnd"/>
      <w:r w:rsidRPr="00CB7933">
        <w:rPr>
          <w:b/>
          <w:sz w:val="24"/>
          <w:szCs w:val="24"/>
          <w:shd w:val="clear" w:color="auto" w:fill="FFFFFF"/>
          <w:lang w:val="en-US"/>
        </w:rPr>
        <w:t xml:space="preserve"> Trend </w:t>
      </w:r>
    </w:p>
    <w:p w:rsidR="00CB7933" w:rsidRPr="005F5F51" w:rsidRDefault="00CB7933" w:rsidP="005F5F51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5F5F51">
        <w:rPr>
          <w:rFonts w:cs="Arial"/>
          <w:shd w:val="clear" w:color="auto" w:fill="FFFFFF"/>
        </w:rPr>
        <w:t xml:space="preserve">Nidek Co., Ltd., </w:t>
      </w:r>
      <w:proofErr w:type="spellStart"/>
      <w:r w:rsidRPr="005F5F51">
        <w:rPr>
          <w:rFonts w:cs="Arial"/>
          <w:shd w:val="clear" w:color="auto" w:fill="FFFFFF"/>
        </w:rPr>
        <w:t>Gamagori</w:t>
      </w:r>
      <w:proofErr w:type="spellEnd"/>
      <w:r w:rsidRPr="005F5F51">
        <w:rPr>
          <w:rFonts w:cs="Arial"/>
          <w:shd w:val="clear" w:color="auto" w:fill="FFFFFF"/>
        </w:rPr>
        <w:t xml:space="preserve">- </w:t>
      </w:r>
      <w:proofErr w:type="spellStart"/>
      <w:r w:rsidRPr="005F5F51">
        <w:rPr>
          <w:rFonts w:cs="Arial"/>
          <w:shd w:val="clear" w:color="auto" w:fill="FFFFFF"/>
        </w:rPr>
        <w:t>shi</w:t>
      </w:r>
      <w:proofErr w:type="spellEnd"/>
      <w:r w:rsidRPr="005F5F51">
        <w:rPr>
          <w:rFonts w:cs="Arial"/>
          <w:shd w:val="clear" w:color="auto" w:fill="FFFFFF"/>
        </w:rPr>
        <w:t xml:space="preserve"> , </w:t>
      </w:r>
      <w:proofErr w:type="spellStart"/>
      <w:r w:rsidRPr="005F5F51">
        <w:rPr>
          <w:rFonts w:cs="Arial"/>
          <w:shd w:val="clear" w:color="auto" w:fill="FFFFFF"/>
        </w:rPr>
        <w:t>Aichi</w:t>
      </w:r>
      <w:proofErr w:type="spellEnd"/>
      <w:r w:rsidRPr="005F5F51">
        <w:rPr>
          <w:rFonts w:cs="Arial"/>
          <w:shd w:val="clear" w:color="auto" w:fill="FFFFFF"/>
        </w:rPr>
        <w:t>, Japonia</w:t>
      </w:r>
    </w:p>
    <w:p w:rsidR="00CB7933" w:rsidRPr="005F5F51" w:rsidRDefault="00CB7933" w:rsidP="005F5F51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CB7933" w:rsidRPr="00CB7933" w:rsidRDefault="00CB7933" w:rsidP="005F5F51">
      <w:pPr>
        <w:spacing w:after="0" w:line="240" w:lineRule="auto"/>
        <w:jc w:val="both"/>
      </w:pPr>
      <w:r>
        <w:rPr>
          <w:rFonts w:cs="Arial"/>
          <w:shd w:val="clear" w:color="auto" w:fill="FFFFFF"/>
        </w:rPr>
        <w:t xml:space="preserve">Zgłaszający: </w:t>
      </w:r>
      <w:r w:rsidRPr="00CB7933">
        <w:rPr>
          <w:rFonts w:cs="Arial"/>
          <w:shd w:val="clear" w:color="auto" w:fill="FFFFFF"/>
        </w:rPr>
        <w:t>Poland Optical Sp. z o.o., Polska, Cieszyn</w:t>
      </w:r>
    </w:p>
    <w:p w:rsidR="00CB7933" w:rsidRPr="00CB7933" w:rsidRDefault="00CB7933" w:rsidP="005F5F51">
      <w:pPr>
        <w:shd w:val="clear" w:color="auto" w:fill="FFFFFF"/>
        <w:spacing w:after="0" w:line="240" w:lineRule="auto"/>
        <w:rPr>
          <w:shd w:val="clear" w:color="auto" w:fill="FFFFFF"/>
        </w:rPr>
      </w:pPr>
    </w:p>
    <w:p w:rsidR="00CB7933" w:rsidRPr="00CB7933" w:rsidRDefault="00CB7933" w:rsidP="005F5F51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shd w:val="clear" w:color="auto" w:fill="FFFFFF"/>
          <w:lang w:val="en-US"/>
        </w:rPr>
      </w:pPr>
      <w:r w:rsidRPr="00CB7933">
        <w:rPr>
          <w:b/>
          <w:sz w:val="24"/>
          <w:szCs w:val="24"/>
          <w:lang w:val="en-US"/>
        </w:rPr>
        <w:t>2.</w:t>
      </w:r>
      <w:r w:rsidRPr="00CB7933">
        <w:rPr>
          <w:b/>
          <w:sz w:val="24"/>
          <w:szCs w:val="24"/>
          <w:shd w:val="clear" w:color="auto" w:fill="FFFFFF"/>
          <w:lang w:val="en-US"/>
        </w:rPr>
        <w:t xml:space="preserve"> Caroline Abram Wonder 523</w:t>
      </w:r>
    </w:p>
    <w:p w:rsidR="00CB7933" w:rsidRPr="00CB7933" w:rsidRDefault="00CB7933" w:rsidP="005F5F51">
      <w:pPr>
        <w:spacing w:after="0" w:line="240" w:lineRule="auto"/>
        <w:jc w:val="both"/>
        <w:rPr>
          <w:lang w:val="en-US"/>
        </w:rPr>
      </w:pPr>
      <w:r w:rsidRPr="00CB7933">
        <w:rPr>
          <w:lang w:val="en-US"/>
        </w:rPr>
        <w:t xml:space="preserve">S.A.R.L. </w:t>
      </w:r>
      <w:proofErr w:type="spellStart"/>
      <w:r w:rsidRPr="00CB7933">
        <w:rPr>
          <w:lang w:val="en-US"/>
        </w:rPr>
        <w:t>Opta</w:t>
      </w:r>
      <w:proofErr w:type="spellEnd"/>
      <w:r w:rsidRPr="00CB7933">
        <w:rPr>
          <w:lang w:val="en-US"/>
        </w:rPr>
        <w:t xml:space="preserve"> </w:t>
      </w:r>
      <w:proofErr w:type="spellStart"/>
      <w:r w:rsidRPr="00CB7933">
        <w:rPr>
          <w:lang w:val="en-US"/>
        </w:rPr>
        <w:t>Filao</w:t>
      </w:r>
      <w:proofErr w:type="spellEnd"/>
      <w:r w:rsidRPr="00CB7933">
        <w:rPr>
          <w:lang w:val="en-US"/>
        </w:rPr>
        <w:t xml:space="preserve">, </w:t>
      </w:r>
      <w:proofErr w:type="spellStart"/>
      <w:r w:rsidRPr="00CB7933">
        <w:rPr>
          <w:lang w:val="en-US"/>
        </w:rPr>
        <w:t>Francja</w:t>
      </w:r>
      <w:proofErr w:type="spellEnd"/>
      <w:r w:rsidRPr="00CB7933">
        <w:rPr>
          <w:lang w:val="en-US"/>
        </w:rPr>
        <w:t xml:space="preserve">  </w:t>
      </w:r>
    </w:p>
    <w:p w:rsidR="00CB7933" w:rsidRPr="00CB7933" w:rsidRDefault="00CB7933" w:rsidP="005F5F51">
      <w:pPr>
        <w:spacing w:after="0" w:line="240" w:lineRule="auto"/>
        <w:jc w:val="both"/>
      </w:pPr>
      <w:r>
        <w:rPr>
          <w:rFonts w:cs="Arial"/>
          <w:shd w:val="clear" w:color="auto" w:fill="FFFFFF"/>
        </w:rPr>
        <w:lastRenderedPageBreak/>
        <w:t xml:space="preserve">Zgłaszający: </w:t>
      </w:r>
      <w:r w:rsidRPr="00CB7933">
        <w:t>VN GROUP Violetta Nowak, Jelenia Góra</w:t>
      </w:r>
    </w:p>
    <w:p w:rsidR="00CB7933" w:rsidRPr="00CB7933" w:rsidRDefault="00CB7933" w:rsidP="005F5F51">
      <w:pPr>
        <w:spacing w:after="0" w:line="240" w:lineRule="auto"/>
        <w:jc w:val="both"/>
      </w:pPr>
    </w:p>
    <w:p w:rsidR="00CB7933" w:rsidRPr="00CB7933" w:rsidRDefault="00CB7933" w:rsidP="005F5F51">
      <w:pPr>
        <w:spacing w:after="0" w:line="240" w:lineRule="auto"/>
        <w:jc w:val="both"/>
        <w:rPr>
          <w:lang w:val="en-US"/>
        </w:rPr>
      </w:pPr>
      <w:r w:rsidRPr="00CB7933">
        <w:t xml:space="preserve"> </w:t>
      </w:r>
    </w:p>
    <w:p w:rsidR="00CB7933" w:rsidRPr="00CB7933" w:rsidRDefault="00CB7933" w:rsidP="005F5F51">
      <w:pPr>
        <w:spacing w:line="240" w:lineRule="auto"/>
        <w:rPr>
          <w:rFonts w:cs="Arial"/>
          <w:sz w:val="24"/>
          <w:szCs w:val="24"/>
          <w:lang w:val="en-US"/>
        </w:rPr>
      </w:pPr>
      <w:r w:rsidRPr="00CB7933">
        <w:rPr>
          <w:b/>
          <w:sz w:val="24"/>
          <w:szCs w:val="24"/>
          <w:lang w:val="en-US"/>
        </w:rPr>
        <w:t>3.</w:t>
      </w:r>
      <w:r w:rsidRPr="00CB7933">
        <w:rPr>
          <w:b/>
          <w:sz w:val="24"/>
          <w:szCs w:val="24"/>
          <w:shd w:val="clear" w:color="auto" w:fill="FFFFFF"/>
          <w:lang w:val="en-US"/>
        </w:rPr>
        <w:t xml:space="preserve"> </w:t>
      </w:r>
      <w:r w:rsidRPr="00CB793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Carrera </w:t>
      </w:r>
      <w:proofErr w:type="spellStart"/>
      <w:r w:rsidRPr="00CB7933">
        <w:rPr>
          <w:rFonts w:cs="Arial"/>
          <w:b/>
          <w:sz w:val="24"/>
          <w:szCs w:val="24"/>
          <w:shd w:val="clear" w:color="auto" w:fill="FFFFFF"/>
          <w:lang w:val="en-US"/>
        </w:rPr>
        <w:t>HyperFit</w:t>
      </w:r>
      <w:proofErr w:type="spellEnd"/>
      <w:r w:rsidRPr="00CB793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5046/s</w:t>
      </w:r>
    </w:p>
    <w:p w:rsidR="00CB7933" w:rsidRPr="00CB7933" w:rsidRDefault="00CB7933" w:rsidP="005F5F51">
      <w:pPr>
        <w:spacing w:after="0" w:line="240" w:lineRule="auto"/>
      </w:pPr>
      <w:proofErr w:type="spellStart"/>
      <w:r w:rsidRPr="00CB7933">
        <w:rPr>
          <w:rFonts w:cs="Arial"/>
          <w:shd w:val="clear" w:color="auto" w:fill="FFFFFF"/>
        </w:rPr>
        <w:t>Optimex</w:t>
      </w:r>
      <w:proofErr w:type="spellEnd"/>
      <w:r w:rsidRPr="00CB7933">
        <w:rPr>
          <w:rFonts w:cs="Arial"/>
          <w:shd w:val="clear" w:color="auto" w:fill="FFFFFF"/>
        </w:rPr>
        <w:t xml:space="preserve"> </w:t>
      </w:r>
      <w:proofErr w:type="spellStart"/>
      <w:r w:rsidRPr="00CB7933">
        <w:rPr>
          <w:rFonts w:cs="Arial"/>
          <w:shd w:val="clear" w:color="auto" w:fill="FFFFFF"/>
        </w:rPr>
        <w:t>Viscom</w:t>
      </w:r>
      <w:proofErr w:type="spellEnd"/>
      <w:r w:rsidRPr="00CB7933">
        <w:rPr>
          <w:rFonts w:cs="Arial"/>
          <w:shd w:val="clear" w:color="auto" w:fill="FFFFFF"/>
        </w:rPr>
        <w:t>, Warszawa</w:t>
      </w:r>
    </w:p>
    <w:p w:rsidR="00CB7933" w:rsidRDefault="00CB7933" w:rsidP="005F5F51">
      <w:pPr>
        <w:spacing w:after="0" w:line="240" w:lineRule="auto"/>
        <w:jc w:val="both"/>
      </w:pPr>
    </w:p>
    <w:p w:rsidR="00CB7933" w:rsidRPr="00CB7933" w:rsidRDefault="00CB7933" w:rsidP="005F5F51">
      <w:pPr>
        <w:spacing w:after="0" w:line="240" w:lineRule="auto"/>
        <w:jc w:val="both"/>
        <w:rPr>
          <w:b/>
          <w:sz w:val="24"/>
          <w:szCs w:val="24"/>
        </w:rPr>
      </w:pPr>
      <w:r w:rsidRPr="00CB7933">
        <w:rPr>
          <w:b/>
          <w:sz w:val="24"/>
          <w:szCs w:val="24"/>
        </w:rPr>
        <w:t>4. Ego Pro X</w:t>
      </w:r>
    </w:p>
    <w:p w:rsidR="00CB7933" w:rsidRPr="00CB7933" w:rsidRDefault="00CB7933" w:rsidP="005F5F51">
      <w:pPr>
        <w:spacing w:after="0" w:line="240" w:lineRule="auto"/>
        <w:jc w:val="both"/>
        <w:rPr>
          <w:b/>
          <w:sz w:val="24"/>
          <w:szCs w:val="24"/>
        </w:rPr>
      </w:pPr>
    </w:p>
    <w:p w:rsidR="00CB7933" w:rsidRPr="00CB7933" w:rsidRDefault="00CB7933" w:rsidP="005F5F51">
      <w:pPr>
        <w:shd w:val="clear" w:color="auto" w:fill="FFFFFF"/>
        <w:spacing w:line="240" w:lineRule="auto"/>
        <w:rPr>
          <w:shd w:val="clear" w:color="auto" w:fill="FFFFFF"/>
        </w:rPr>
      </w:pPr>
      <w:r w:rsidRPr="00CB7933">
        <w:rPr>
          <w:shd w:val="clear" w:color="auto" w:fill="FFFFFF"/>
        </w:rPr>
        <w:t>Szajna Soczewki Okularowe, Gdynia</w:t>
      </w:r>
    </w:p>
    <w:p w:rsidR="00CB7933" w:rsidRPr="00CB7933" w:rsidRDefault="00CB7933" w:rsidP="005F5F51">
      <w:pPr>
        <w:spacing w:after="0" w:line="240" w:lineRule="auto"/>
        <w:jc w:val="both"/>
        <w:rPr>
          <w:i/>
          <w:sz w:val="18"/>
          <w:szCs w:val="18"/>
        </w:rPr>
      </w:pPr>
      <w:r w:rsidRPr="00CB7933">
        <w:rPr>
          <w:shd w:val="clear" w:color="auto" w:fill="FFFFFF"/>
        </w:rPr>
        <w:t xml:space="preserve">Małgorzata Duda-Szajna Szajna </w:t>
      </w:r>
      <w:proofErr w:type="spellStart"/>
      <w:r w:rsidRPr="00CB7933">
        <w:rPr>
          <w:shd w:val="clear" w:color="auto" w:fill="FFFFFF"/>
        </w:rPr>
        <w:t>Labolatorium</w:t>
      </w:r>
      <w:proofErr w:type="spellEnd"/>
      <w:r w:rsidRPr="00CB7933">
        <w:rPr>
          <w:shd w:val="clear" w:color="auto" w:fill="FFFFFF"/>
        </w:rPr>
        <w:t xml:space="preserve"> Optyczne , Gdynia</w:t>
      </w:r>
    </w:p>
    <w:p w:rsidR="00CB7933" w:rsidRPr="00CB7933" w:rsidRDefault="00CB7933" w:rsidP="005F5F51">
      <w:pPr>
        <w:spacing w:line="240" w:lineRule="auto"/>
        <w:rPr>
          <w:b/>
          <w:sz w:val="24"/>
          <w:szCs w:val="24"/>
          <w:shd w:val="clear" w:color="auto" w:fill="FFFFFF"/>
          <w:lang w:val="en-US"/>
        </w:rPr>
      </w:pPr>
      <w:r w:rsidRPr="00CB7933">
        <w:rPr>
          <w:rFonts w:cs="Arial"/>
          <w:b/>
          <w:sz w:val="24"/>
          <w:szCs w:val="24"/>
          <w:shd w:val="clear" w:color="auto" w:fill="FFFFFF"/>
          <w:lang w:val="en-US"/>
        </w:rPr>
        <w:t>5.</w:t>
      </w:r>
      <w:r w:rsidRPr="00CB7933">
        <w:rPr>
          <w:b/>
          <w:sz w:val="24"/>
          <w:szCs w:val="24"/>
          <w:shd w:val="clear" w:color="auto" w:fill="FFFFFF"/>
          <w:lang w:val="en-US"/>
        </w:rPr>
        <w:t xml:space="preserve"> Mr. Blue Sun &amp; Sport Edition</w:t>
      </w:r>
    </w:p>
    <w:p w:rsidR="00CB7933" w:rsidRPr="00CB7933" w:rsidRDefault="00CB7933" w:rsidP="005F5F51">
      <w:pPr>
        <w:spacing w:line="240" w:lineRule="auto"/>
        <w:rPr>
          <w:shd w:val="clear" w:color="auto" w:fill="FFFFFF"/>
        </w:rPr>
      </w:pPr>
      <w:r w:rsidRPr="00CB7933">
        <w:rPr>
          <w:rFonts w:cs="Arial"/>
          <w:shd w:val="clear" w:color="auto" w:fill="FFFFFF"/>
        </w:rPr>
        <w:t>ESSILOR POLONIA Sp. z o.o., Warszawa</w:t>
      </w:r>
    </w:p>
    <w:p w:rsidR="00CB7933" w:rsidRPr="00CB7933" w:rsidRDefault="00CB7933" w:rsidP="005F5F51">
      <w:pPr>
        <w:spacing w:after="0" w:line="240" w:lineRule="auto"/>
        <w:rPr>
          <w:b/>
          <w:bCs/>
          <w:sz w:val="24"/>
          <w:szCs w:val="24"/>
        </w:rPr>
      </w:pPr>
      <w:r w:rsidRPr="00CB7933">
        <w:rPr>
          <w:b/>
          <w:sz w:val="24"/>
          <w:szCs w:val="24"/>
        </w:rPr>
        <w:t>6.</w:t>
      </w:r>
      <w:r w:rsidRPr="00CB7933">
        <w:rPr>
          <w:b/>
          <w:sz w:val="24"/>
          <w:szCs w:val="24"/>
          <w:shd w:val="clear" w:color="auto" w:fill="FFFFFF"/>
        </w:rPr>
        <w:t xml:space="preserve"> </w:t>
      </w:r>
      <w:r w:rsidRPr="00CB7933">
        <w:rPr>
          <w:b/>
          <w:bCs/>
          <w:sz w:val="24"/>
          <w:szCs w:val="24"/>
        </w:rPr>
        <w:t xml:space="preserve">Soczewki Okularowe Nikon </w:t>
      </w:r>
      <w:proofErr w:type="spellStart"/>
      <w:r w:rsidRPr="00CB7933">
        <w:rPr>
          <w:b/>
          <w:bCs/>
          <w:sz w:val="24"/>
          <w:szCs w:val="24"/>
        </w:rPr>
        <w:t>Presio</w:t>
      </w:r>
      <w:proofErr w:type="spellEnd"/>
      <w:r w:rsidRPr="00CB7933">
        <w:rPr>
          <w:b/>
          <w:bCs/>
          <w:sz w:val="24"/>
          <w:szCs w:val="24"/>
        </w:rPr>
        <w:t xml:space="preserve"> Master Infinite</w:t>
      </w:r>
    </w:p>
    <w:p w:rsidR="00CB7933" w:rsidRPr="00CB7933" w:rsidRDefault="00CB7933" w:rsidP="005F5F51">
      <w:pPr>
        <w:spacing w:after="0" w:line="240" w:lineRule="auto"/>
        <w:rPr>
          <w:sz w:val="24"/>
          <w:szCs w:val="24"/>
          <w:shd w:val="clear" w:color="auto" w:fill="FFFFFF"/>
          <w:lang w:val="en-US"/>
        </w:rPr>
      </w:pPr>
      <w:r w:rsidRPr="00CB7933">
        <w:rPr>
          <w:b/>
          <w:bCs/>
          <w:sz w:val="24"/>
          <w:szCs w:val="24"/>
          <w:lang w:val="en-US"/>
        </w:rPr>
        <w:t xml:space="preserve">Progressive Lenses Nikon </w:t>
      </w:r>
      <w:proofErr w:type="spellStart"/>
      <w:r w:rsidRPr="00CB7933">
        <w:rPr>
          <w:b/>
          <w:bCs/>
          <w:sz w:val="24"/>
          <w:szCs w:val="24"/>
          <w:lang w:val="en-US"/>
        </w:rPr>
        <w:t>Presio</w:t>
      </w:r>
      <w:proofErr w:type="spellEnd"/>
      <w:r w:rsidRPr="00CB7933">
        <w:rPr>
          <w:b/>
          <w:bCs/>
          <w:sz w:val="24"/>
          <w:szCs w:val="24"/>
          <w:lang w:val="en-US"/>
        </w:rPr>
        <w:t xml:space="preserve"> Master Infinite    </w:t>
      </w:r>
    </w:p>
    <w:p w:rsidR="00CB7933" w:rsidRPr="00CB7933" w:rsidRDefault="00CB7933" w:rsidP="005F5F51">
      <w:pPr>
        <w:spacing w:line="240" w:lineRule="auto"/>
        <w:rPr>
          <w:shd w:val="clear" w:color="auto" w:fill="FFFFFF"/>
        </w:rPr>
      </w:pPr>
      <w:r w:rsidRPr="00CB7933">
        <w:rPr>
          <w:shd w:val="clear" w:color="auto" w:fill="FFFFFF"/>
        </w:rPr>
        <w:t>JZO S.A. , Jelenia Góra</w:t>
      </w:r>
    </w:p>
    <w:p w:rsidR="00CB7933" w:rsidRPr="00CB7933" w:rsidRDefault="00CB7933" w:rsidP="005F5F51">
      <w:pPr>
        <w:spacing w:line="240" w:lineRule="auto"/>
        <w:rPr>
          <w:rFonts w:cs="Arial"/>
          <w:b/>
          <w:sz w:val="24"/>
          <w:szCs w:val="24"/>
        </w:rPr>
      </w:pPr>
      <w:r w:rsidRPr="00CB7933">
        <w:rPr>
          <w:b/>
          <w:sz w:val="24"/>
          <w:szCs w:val="24"/>
          <w:shd w:val="clear" w:color="auto" w:fill="FFFFFF"/>
        </w:rPr>
        <w:t xml:space="preserve">7. </w:t>
      </w:r>
      <w:r w:rsidRPr="00CB7933">
        <w:rPr>
          <w:rFonts w:cs="Arial"/>
          <w:b/>
          <w:sz w:val="24"/>
          <w:szCs w:val="24"/>
        </w:rPr>
        <w:t>Soczewki okularowe SYNC III</w:t>
      </w:r>
    </w:p>
    <w:p w:rsidR="00CB7933" w:rsidRPr="00CB7933" w:rsidRDefault="00CB7933" w:rsidP="005F5F51">
      <w:pPr>
        <w:spacing w:line="240" w:lineRule="auto"/>
        <w:rPr>
          <w:rFonts w:cs="Arial"/>
          <w:b/>
          <w:sz w:val="24"/>
          <w:szCs w:val="24"/>
        </w:rPr>
      </w:pPr>
      <w:r w:rsidRPr="00CB7933">
        <w:rPr>
          <w:rFonts w:cs="Arial"/>
          <w:shd w:val="clear" w:color="auto" w:fill="FFFFFF"/>
        </w:rPr>
        <w:t xml:space="preserve">HOYA LENS POLAND Sp. z </w:t>
      </w:r>
      <w:proofErr w:type="spellStart"/>
      <w:r w:rsidRPr="00CB7933">
        <w:rPr>
          <w:rFonts w:cs="Arial"/>
          <w:shd w:val="clear" w:color="auto" w:fill="FFFFFF"/>
        </w:rPr>
        <w:t>o.o</w:t>
      </w:r>
      <w:proofErr w:type="spellEnd"/>
      <w:r w:rsidRPr="00CB7933">
        <w:rPr>
          <w:rFonts w:cs="Arial"/>
          <w:shd w:val="clear" w:color="auto" w:fill="FFFFFF"/>
        </w:rPr>
        <w:t>, Piaseczno</w:t>
      </w:r>
    </w:p>
    <w:p w:rsidR="00CB7933" w:rsidRPr="00CB7933" w:rsidRDefault="00CB7933" w:rsidP="005F5F51">
      <w:pPr>
        <w:spacing w:line="240" w:lineRule="auto"/>
        <w:rPr>
          <w:b/>
          <w:bCs/>
          <w:sz w:val="24"/>
          <w:szCs w:val="24"/>
        </w:rPr>
      </w:pPr>
      <w:r w:rsidRPr="00CB7933">
        <w:rPr>
          <w:b/>
          <w:sz w:val="24"/>
          <w:szCs w:val="24"/>
          <w:shd w:val="clear" w:color="auto" w:fill="FFFFFF"/>
        </w:rPr>
        <w:t>8.</w:t>
      </w:r>
      <w:r w:rsidRPr="00CB7933">
        <w:rPr>
          <w:b/>
          <w:bCs/>
          <w:sz w:val="24"/>
          <w:szCs w:val="24"/>
        </w:rPr>
        <w:t xml:space="preserve"> </w:t>
      </w:r>
      <w:proofErr w:type="spellStart"/>
      <w:r w:rsidRPr="00CB7933">
        <w:rPr>
          <w:b/>
          <w:bCs/>
          <w:sz w:val="24"/>
          <w:szCs w:val="24"/>
        </w:rPr>
        <w:t>Varilux</w:t>
      </w:r>
      <w:proofErr w:type="spellEnd"/>
      <w:r w:rsidRPr="00CB7933">
        <w:rPr>
          <w:b/>
          <w:bCs/>
          <w:sz w:val="24"/>
          <w:szCs w:val="24"/>
        </w:rPr>
        <w:t xml:space="preserve"> X </w:t>
      </w:r>
      <w:proofErr w:type="spellStart"/>
      <w:r w:rsidRPr="00CB7933">
        <w:rPr>
          <w:b/>
          <w:bCs/>
          <w:sz w:val="24"/>
          <w:szCs w:val="24"/>
        </w:rPr>
        <w:t>series</w:t>
      </w:r>
      <w:proofErr w:type="spellEnd"/>
    </w:p>
    <w:p w:rsidR="005F5F51" w:rsidRPr="005F5F51" w:rsidRDefault="00CB7933" w:rsidP="005F5F51">
      <w:pPr>
        <w:spacing w:line="240" w:lineRule="auto"/>
        <w:rPr>
          <w:shd w:val="clear" w:color="auto" w:fill="FFFFFF"/>
        </w:rPr>
      </w:pPr>
      <w:r w:rsidRPr="00CB7933">
        <w:rPr>
          <w:rFonts w:cs="Arial"/>
          <w:shd w:val="clear" w:color="auto" w:fill="FFFFFF"/>
        </w:rPr>
        <w:t>ESSILOR POLONIA Sp. z o.o. Warszawa</w:t>
      </w:r>
    </w:p>
    <w:p w:rsidR="00CB7933" w:rsidRPr="00CB7933" w:rsidRDefault="00CB7933" w:rsidP="005F5F51">
      <w:pPr>
        <w:spacing w:after="0" w:line="240" w:lineRule="auto"/>
        <w:rPr>
          <w:b/>
          <w:sz w:val="24"/>
          <w:szCs w:val="24"/>
          <w:shd w:val="clear" w:color="auto" w:fill="FFFFFF"/>
          <w:lang w:val="en-US"/>
        </w:rPr>
      </w:pPr>
      <w:r w:rsidRPr="00CB7933">
        <w:rPr>
          <w:b/>
          <w:sz w:val="24"/>
          <w:szCs w:val="24"/>
          <w:shd w:val="clear" w:color="auto" w:fill="FFFFFF"/>
          <w:lang w:val="en-US"/>
        </w:rPr>
        <w:t xml:space="preserve">9. ZEISS </w:t>
      </w:r>
      <w:proofErr w:type="spellStart"/>
      <w:r w:rsidRPr="00CB7933">
        <w:rPr>
          <w:b/>
          <w:sz w:val="24"/>
          <w:szCs w:val="24"/>
          <w:shd w:val="clear" w:color="auto" w:fill="FFFFFF"/>
          <w:lang w:val="en-US"/>
        </w:rPr>
        <w:t>UVProtect</w:t>
      </w:r>
      <w:proofErr w:type="spellEnd"/>
    </w:p>
    <w:p w:rsidR="00CB7933" w:rsidRPr="00CB7933" w:rsidRDefault="00CB7933" w:rsidP="005F5F51">
      <w:pPr>
        <w:spacing w:line="240" w:lineRule="auto"/>
        <w:rPr>
          <w:sz w:val="24"/>
          <w:szCs w:val="24"/>
          <w:shd w:val="clear" w:color="auto" w:fill="FFFFFF"/>
          <w:lang w:val="en-US"/>
        </w:rPr>
      </w:pPr>
      <w:r w:rsidRPr="00CB7933">
        <w:rPr>
          <w:b/>
          <w:sz w:val="24"/>
          <w:szCs w:val="24"/>
          <w:shd w:val="clear" w:color="auto" w:fill="FFFFFF"/>
          <w:lang w:val="en-US"/>
        </w:rPr>
        <w:t xml:space="preserve">ZEISS </w:t>
      </w:r>
      <w:proofErr w:type="spellStart"/>
      <w:r w:rsidRPr="00CB7933">
        <w:rPr>
          <w:b/>
          <w:sz w:val="24"/>
          <w:szCs w:val="24"/>
          <w:shd w:val="clear" w:color="auto" w:fill="FFFFFF"/>
          <w:lang w:val="en-US"/>
        </w:rPr>
        <w:t>UVProtect</w:t>
      </w:r>
      <w:proofErr w:type="spellEnd"/>
      <w:r w:rsidRPr="00CB7933">
        <w:rPr>
          <w:b/>
          <w:sz w:val="24"/>
          <w:szCs w:val="24"/>
          <w:shd w:val="clear" w:color="auto" w:fill="FFFFFF"/>
          <w:lang w:val="en-US"/>
        </w:rPr>
        <w:t xml:space="preserve"> technology </w:t>
      </w:r>
    </w:p>
    <w:p w:rsidR="00CB7933" w:rsidRPr="00CB7933" w:rsidRDefault="00CB7933" w:rsidP="005F5F51">
      <w:pPr>
        <w:spacing w:line="240" w:lineRule="auto"/>
        <w:rPr>
          <w:rFonts w:cs="Arial"/>
          <w:shd w:val="clear" w:color="auto" w:fill="FFFFFF"/>
        </w:rPr>
      </w:pPr>
      <w:r w:rsidRPr="00CB7933">
        <w:rPr>
          <w:rFonts w:cs="Arial"/>
          <w:shd w:val="clear" w:color="auto" w:fill="FFFFFF"/>
        </w:rPr>
        <w:t>Carl ZEISS Sp. z o.o. , Warszawa</w:t>
      </w:r>
    </w:p>
    <w:p w:rsidR="00CB7933" w:rsidRPr="00CB7933" w:rsidRDefault="00CB7933" w:rsidP="00CB7933">
      <w:pPr>
        <w:spacing w:after="0"/>
        <w:jc w:val="both"/>
        <w:rPr>
          <w:i/>
          <w:sz w:val="18"/>
          <w:szCs w:val="18"/>
        </w:rPr>
      </w:pPr>
    </w:p>
    <w:p w:rsidR="00CB7933" w:rsidRPr="00CB7933" w:rsidRDefault="00CB7933" w:rsidP="00CB7933">
      <w:pPr>
        <w:spacing w:after="0"/>
        <w:jc w:val="both"/>
        <w:rPr>
          <w:i/>
          <w:sz w:val="18"/>
          <w:szCs w:val="18"/>
        </w:rPr>
      </w:pPr>
      <w:r w:rsidRPr="00CB7933">
        <w:rPr>
          <w:i/>
          <w:sz w:val="18"/>
          <w:szCs w:val="18"/>
        </w:rPr>
        <w:t>Wszystkie przyznane Złote Medale MTP są równoważne.</w:t>
      </w:r>
    </w:p>
    <w:p w:rsidR="00CB7933" w:rsidRPr="00CB7933" w:rsidRDefault="00CB7933" w:rsidP="00CB7933">
      <w:pPr>
        <w:spacing w:after="0"/>
        <w:jc w:val="both"/>
        <w:rPr>
          <w:i/>
          <w:sz w:val="18"/>
          <w:szCs w:val="18"/>
        </w:rPr>
      </w:pPr>
      <w:r w:rsidRPr="00CB7933">
        <w:rPr>
          <w:i/>
          <w:sz w:val="18"/>
          <w:szCs w:val="18"/>
        </w:rPr>
        <w:t>Lista ułożona alfabetycznie wg produktów</w:t>
      </w:r>
    </w:p>
    <w:p w:rsidR="00CB7933" w:rsidRPr="00A91D0D" w:rsidRDefault="00CB7933" w:rsidP="00CB7933">
      <w:pPr>
        <w:spacing w:after="0"/>
        <w:jc w:val="both"/>
        <w:rPr>
          <w:rFonts w:ascii="Arial Narrow" w:hAnsi="Arial Narrow"/>
          <w:i/>
          <w:sz w:val="18"/>
          <w:szCs w:val="18"/>
        </w:rPr>
      </w:pPr>
    </w:p>
    <w:p w:rsidR="00CB7933" w:rsidRPr="00A76CA2" w:rsidRDefault="00CB7933" w:rsidP="00CB7933">
      <w:pPr>
        <w:rPr>
          <w:rFonts w:ascii="Arial Narrow" w:hAnsi="Arial Narrow" w:cs="Arial"/>
          <w:shd w:val="clear" w:color="auto" w:fill="FFFFFF"/>
        </w:rPr>
      </w:pPr>
      <w:r w:rsidRPr="00A76CA2">
        <w:rPr>
          <w:rFonts w:ascii="Arial Narrow" w:hAnsi="Arial Narrow" w:cs="Arial"/>
          <w:shd w:val="clear" w:color="auto" w:fill="FFFFFF"/>
        </w:rPr>
        <w:t>.</w:t>
      </w:r>
    </w:p>
    <w:p w:rsidR="00CB7933" w:rsidRDefault="00CB7933" w:rsidP="00CB7933">
      <w:pPr>
        <w:pStyle w:val="NormalnyWeb"/>
        <w:spacing w:beforeAutospacing="0" w:after="0" w:afterAutospacing="0"/>
        <w:rPr>
          <w:sz w:val="25"/>
          <w:szCs w:val="25"/>
        </w:rPr>
      </w:pPr>
    </w:p>
    <w:p w:rsidR="00CB7933" w:rsidRDefault="00CB7933" w:rsidP="00CB7933">
      <w:pPr>
        <w:jc w:val="both"/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</w:pPr>
      <w:r>
        <w:rPr>
          <w:b/>
        </w:rPr>
        <w:t>Targi Optyczne OPTYKA, 23-24 listopada 2018,</w:t>
      </w:r>
      <w:r w:rsidRPr="00787752">
        <w:rPr>
          <w:b/>
        </w:rPr>
        <w:t xml:space="preserve"> Poznań. </w:t>
      </w:r>
      <w:r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t xml:space="preserve"> </w:t>
      </w:r>
    </w:p>
    <w:p w:rsidR="00CB7933" w:rsidRDefault="00CB7933" w:rsidP="00CB7933">
      <w:pPr>
        <w:jc w:val="both"/>
      </w:pPr>
      <w:r w:rsidRPr="001062F4">
        <w:t xml:space="preserve">Szczegółowe informacje dotyczące targów, </w:t>
      </w:r>
      <w:r>
        <w:t xml:space="preserve">w tym </w:t>
      </w:r>
      <w:r w:rsidRPr="001062F4">
        <w:t>program</w:t>
      </w:r>
      <w:r>
        <w:t>y</w:t>
      </w:r>
      <w:r w:rsidRPr="001062F4">
        <w:t xml:space="preserve"> wydarzeń</w:t>
      </w:r>
      <w:r>
        <w:t xml:space="preserve"> specjalnych</w:t>
      </w:r>
      <w:r w:rsidRPr="001062F4">
        <w:t xml:space="preserve"> </w:t>
      </w:r>
      <w:r>
        <w:t>dostępne są</w:t>
      </w:r>
      <w:r w:rsidRPr="001062F4">
        <w:t xml:space="preserve"> na stronie internetowej </w:t>
      </w:r>
      <w:hyperlink r:id="rId8" w:history="1">
        <w:r w:rsidRPr="00CD4620">
          <w:rPr>
            <w:rStyle w:val="Hipercze"/>
          </w:rPr>
          <w:t>www.targioptyka.mtp.pl</w:t>
        </w:r>
      </w:hyperlink>
      <w:r>
        <w:t>.</w:t>
      </w:r>
    </w:p>
    <w:p w:rsidR="00CB7933" w:rsidRDefault="00CB7933" w:rsidP="00CB7933">
      <w:pPr>
        <w:jc w:val="both"/>
      </w:pPr>
    </w:p>
    <w:p w:rsidR="00CB7933" w:rsidRDefault="00CB7933" w:rsidP="00CB7933">
      <w:pPr>
        <w:jc w:val="both"/>
      </w:pPr>
      <w:r>
        <w:t>Kontakt dla mediów:</w:t>
      </w:r>
    </w:p>
    <w:p w:rsidR="00CB7933" w:rsidRDefault="00CB7933" w:rsidP="00CB7933">
      <w:pPr>
        <w:jc w:val="both"/>
      </w:pPr>
      <w:r>
        <w:t xml:space="preserve">Małgorzata </w:t>
      </w:r>
      <w:proofErr w:type="spellStart"/>
      <w:r>
        <w:t>Bawer</w:t>
      </w:r>
      <w:proofErr w:type="spellEnd"/>
    </w:p>
    <w:p w:rsidR="00CB7933" w:rsidRDefault="00CB7933" w:rsidP="00CB7933">
      <w:pPr>
        <w:jc w:val="both"/>
      </w:pPr>
      <w:hyperlink r:id="rId9" w:history="1">
        <w:r w:rsidRPr="00774815">
          <w:rPr>
            <w:rStyle w:val="Hipercze"/>
          </w:rPr>
          <w:t>malgorzata.bawer@mtp.pl</w:t>
        </w:r>
      </w:hyperlink>
    </w:p>
    <w:p w:rsidR="00CB7933" w:rsidRPr="00DE285B" w:rsidRDefault="00CB7933" w:rsidP="00CB7933">
      <w:pPr>
        <w:jc w:val="both"/>
        <w:rPr>
          <w:lang w:val="en-US"/>
        </w:rPr>
      </w:pPr>
      <w:r w:rsidRPr="00DE285B">
        <w:rPr>
          <w:lang w:val="en-US"/>
        </w:rPr>
        <w:t>tel. 691 033 299</w:t>
      </w:r>
    </w:p>
    <w:p w:rsidR="00CB7933" w:rsidRPr="00DE285B" w:rsidRDefault="00CB7933" w:rsidP="00CB7933">
      <w:pPr>
        <w:jc w:val="both"/>
        <w:rPr>
          <w:lang w:val="en-US"/>
        </w:rPr>
      </w:pPr>
      <w:proofErr w:type="spellStart"/>
      <w:r w:rsidRPr="00DE285B">
        <w:rPr>
          <w:lang w:val="en-US"/>
        </w:rPr>
        <w:t>Akredytacja</w:t>
      </w:r>
      <w:proofErr w:type="spellEnd"/>
      <w:r w:rsidRPr="00DE285B">
        <w:rPr>
          <w:lang w:val="en-US"/>
        </w:rPr>
        <w:t>:</w:t>
      </w:r>
    </w:p>
    <w:p w:rsidR="0046765A" w:rsidRPr="00CB7933" w:rsidRDefault="00CB7933" w:rsidP="005F5F51">
      <w:pPr>
        <w:jc w:val="both"/>
        <w:rPr>
          <w:lang w:val="en-US"/>
        </w:rPr>
      </w:pPr>
      <w:hyperlink r:id="rId10" w:history="1">
        <w:r w:rsidRPr="00774815">
          <w:rPr>
            <w:rStyle w:val="Hipercze"/>
            <w:lang w:val="en-US"/>
          </w:rPr>
          <w:t>https://press.mtp.pl/</w:t>
        </w:r>
      </w:hyperlink>
    </w:p>
    <w:sectPr w:rsidR="0046765A" w:rsidRPr="00CB7933" w:rsidSect="007E52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3"/>
    <w:rsid w:val="003C239C"/>
    <w:rsid w:val="005F5F51"/>
    <w:rsid w:val="00706E2F"/>
    <w:rsid w:val="009C5B31"/>
    <w:rsid w:val="00C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9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933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B79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33"/>
    <w:rPr>
      <w:rFonts w:ascii="Tahoma" w:hAnsi="Tahoma" w:cs="Tahoma"/>
      <w:sz w:val="16"/>
      <w:szCs w:val="16"/>
    </w:rPr>
  </w:style>
  <w:style w:type="paragraph" w:customStyle="1" w:styleId="excerpt">
    <w:name w:val="excerpt"/>
    <w:basedOn w:val="Normalny"/>
    <w:rsid w:val="00C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9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933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B79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33"/>
    <w:rPr>
      <w:rFonts w:ascii="Tahoma" w:hAnsi="Tahoma" w:cs="Tahoma"/>
      <w:sz w:val="16"/>
      <w:szCs w:val="16"/>
    </w:rPr>
  </w:style>
  <w:style w:type="paragraph" w:customStyle="1" w:styleId="excerpt">
    <w:name w:val="excerpt"/>
    <w:basedOn w:val="Normalny"/>
    <w:rsid w:val="00C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optyka.mt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lotymedal.mtp.pl/pl/wybor_konsumentow-glosowanie/29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ess.mt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bawer@mt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Bawer</dc:creator>
  <cp:lastModifiedBy>Małgorzata Bawer</cp:lastModifiedBy>
  <cp:revision>2</cp:revision>
  <dcterms:created xsi:type="dcterms:W3CDTF">2018-11-09T10:53:00Z</dcterms:created>
  <dcterms:modified xsi:type="dcterms:W3CDTF">2018-11-09T11:11:00Z</dcterms:modified>
</cp:coreProperties>
</file>