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93" w:rsidRPr="00FE61BB" w:rsidRDefault="00632793" w:rsidP="00632793">
      <w:pPr>
        <w:jc w:val="center"/>
        <w:rPr>
          <w:rFonts w:ascii="Arial" w:hAnsi="Arial" w:cs="Arial"/>
          <w:b/>
          <w:sz w:val="32"/>
          <w:szCs w:val="32"/>
        </w:rPr>
      </w:pPr>
    </w:p>
    <w:p w:rsidR="00632793" w:rsidRDefault="001B3F72" w:rsidP="006327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Konferencja OPTYKA 2018</w:t>
      </w:r>
    </w:p>
    <w:p w:rsidR="00FB6A5E" w:rsidRDefault="00FB6A5E" w:rsidP="00632793">
      <w:pPr>
        <w:jc w:val="center"/>
        <w:rPr>
          <w:rFonts w:ascii="Arial" w:hAnsi="Arial" w:cs="Arial"/>
          <w:b/>
          <w:sz w:val="32"/>
          <w:szCs w:val="32"/>
        </w:rPr>
      </w:pPr>
    </w:p>
    <w:p w:rsidR="00FB6A5E" w:rsidRPr="00FB6A5E" w:rsidRDefault="00FB6A5E" w:rsidP="00632793">
      <w:pPr>
        <w:jc w:val="center"/>
        <w:rPr>
          <w:rFonts w:ascii="Arial" w:hAnsi="Arial" w:cs="Arial"/>
          <w:i/>
          <w:sz w:val="32"/>
          <w:szCs w:val="32"/>
        </w:rPr>
      </w:pPr>
      <w:r w:rsidRPr="00FB6A5E">
        <w:rPr>
          <w:rFonts w:ascii="Arial" w:hAnsi="Arial" w:cs="Arial"/>
          <w:i/>
          <w:sz w:val="32"/>
          <w:szCs w:val="32"/>
        </w:rPr>
        <w:t>Poznań, 23 listopada 2018 r.</w:t>
      </w:r>
    </w:p>
    <w:p w:rsidR="004868DE" w:rsidRDefault="004868DE" w:rsidP="0044630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12EF1" w:rsidRPr="00B12EF1" w:rsidRDefault="00B12EF1" w:rsidP="00B12EF1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B12EF1">
        <w:rPr>
          <w:rFonts w:ascii="Arial" w:hAnsi="Arial" w:cs="Arial"/>
          <w:b/>
          <w:sz w:val="30"/>
          <w:szCs w:val="30"/>
        </w:rPr>
        <w:t>,,</w:t>
      </w:r>
      <w:r w:rsidR="00523114">
        <w:rPr>
          <w:rFonts w:ascii="Arial" w:hAnsi="Arial" w:cs="Arial"/>
          <w:b/>
          <w:sz w:val="30"/>
          <w:szCs w:val="30"/>
        </w:rPr>
        <w:t xml:space="preserve">Krótkowzroczność – wyzwania dla optyki, </w:t>
      </w:r>
      <w:proofErr w:type="spellStart"/>
      <w:r w:rsidR="00523114">
        <w:rPr>
          <w:rFonts w:ascii="Arial" w:hAnsi="Arial" w:cs="Arial"/>
          <w:b/>
          <w:sz w:val="30"/>
          <w:szCs w:val="30"/>
        </w:rPr>
        <w:t>optometrii</w:t>
      </w:r>
      <w:proofErr w:type="spellEnd"/>
      <w:r w:rsidR="00523114">
        <w:rPr>
          <w:rFonts w:ascii="Arial" w:hAnsi="Arial" w:cs="Arial"/>
          <w:b/>
          <w:sz w:val="30"/>
          <w:szCs w:val="30"/>
        </w:rPr>
        <w:t xml:space="preserve"> </w:t>
      </w:r>
      <w:r w:rsidR="00523114">
        <w:rPr>
          <w:rFonts w:ascii="Arial" w:hAnsi="Arial" w:cs="Arial"/>
          <w:b/>
          <w:sz w:val="30"/>
          <w:szCs w:val="30"/>
        </w:rPr>
        <w:br/>
        <w:t>i okulistyki</w:t>
      </w:r>
      <w:r w:rsidRPr="00B12EF1">
        <w:rPr>
          <w:rFonts w:ascii="Arial" w:hAnsi="Arial" w:cs="Arial"/>
          <w:b/>
          <w:sz w:val="30"/>
          <w:szCs w:val="30"/>
        </w:rPr>
        <w:t>"</w:t>
      </w:r>
    </w:p>
    <w:p w:rsidR="00B12EF1" w:rsidRDefault="00B12EF1" w:rsidP="00B12EF1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868DE" w:rsidRDefault="00523114" w:rsidP="005231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Kolejną, szóstą</w:t>
      </w:r>
      <w:r w:rsidR="00451686" w:rsidRPr="00BD5C16">
        <w:rPr>
          <w:rFonts w:ascii="Arial" w:hAnsi="Arial" w:cs="Arial"/>
          <w:sz w:val="26"/>
          <w:szCs w:val="26"/>
        </w:rPr>
        <w:t xml:space="preserve"> już edycję Konferencji Optyka, która </w:t>
      </w:r>
      <w:r w:rsidR="004868DE">
        <w:rPr>
          <w:rFonts w:ascii="Arial" w:hAnsi="Arial" w:cs="Arial"/>
          <w:sz w:val="26"/>
          <w:szCs w:val="26"/>
        </w:rPr>
        <w:t xml:space="preserve">od początku </w:t>
      </w:r>
      <w:r w:rsidR="00451686" w:rsidRPr="00BD5C16">
        <w:rPr>
          <w:rFonts w:ascii="Arial" w:hAnsi="Arial" w:cs="Arial"/>
          <w:sz w:val="26"/>
          <w:szCs w:val="26"/>
        </w:rPr>
        <w:t>towarzyszy Targom</w:t>
      </w:r>
      <w:r w:rsidR="00F44EFB">
        <w:rPr>
          <w:rFonts w:ascii="Arial" w:hAnsi="Arial" w:cs="Arial"/>
          <w:sz w:val="26"/>
          <w:szCs w:val="26"/>
        </w:rPr>
        <w:t xml:space="preserve"> Optyka</w:t>
      </w:r>
      <w:r w:rsidR="00451686" w:rsidRPr="00BD5C16">
        <w:rPr>
          <w:rFonts w:ascii="Arial" w:hAnsi="Arial" w:cs="Arial"/>
          <w:sz w:val="26"/>
          <w:szCs w:val="26"/>
        </w:rPr>
        <w:t xml:space="preserve"> poświęcamy </w:t>
      </w:r>
      <w:r>
        <w:rPr>
          <w:rFonts w:ascii="Arial" w:hAnsi="Arial" w:cs="Arial"/>
          <w:sz w:val="26"/>
          <w:szCs w:val="26"/>
        </w:rPr>
        <w:t>krótkowzroczności</w:t>
      </w:r>
      <w:r w:rsidR="00451686" w:rsidRPr="00BD5C16">
        <w:rPr>
          <w:rFonts w:ascii="Arial" w:hAnsi="Arial" w:cs="Arial"/>
          <w:sz w:val="26"/>
          <w:szCs w:val="26"/>
        </w:rPr>
        <w:t xml:space="preserve">. </w:t>
      </w:r>
    </w:p>
    <w:p w:rsidR="00D97F71" w:rsidRPr="00D97F71" w:rsidRDefault="00D97F71" w:rsidP="00D97F7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97F71">
        <w:rPr>
          <w:rFonts w:ascii="Arial" w:hAnsi="Arial" w:cs="Arial"/>
          <w:sz w:val="26"/>
          <w:szCs w:val="26"/>
        </w:rPr>
        <w:t>Żyjemy w czasach, w których wady wzroku osiągają poziom „schorzeń cywilizacyjnych". Drastycznie wzrasta liczba osób z wadami wzroku, wśród których dominuje krótkowzroczność. Coraz częściej mówi się więc o epidemii krótkowzroczności (</w:t>
      </w:r>
      <w:r w:rsidRPr="00D97F71">
        <w:rPr>
          <w:rFonts w:ascii="Arial" w:hAnsi="Arial" w:cs="Arial"/>
          <w:i/>
          <w:sz w:val="26"/>
          <w:szCs w:val="26"/>
        </w:rPr>
        <w:t xml:space="preserve">ang. Myopia </w:t>
      </w:r>
      <w:proofErr w:type="spellStart"/>
      <w:r w:rsidRPr="00D97F71">
        <w:rPr>
          <w:rFonts w:ascii="Arial" w:hAnsi="Arial" w:cs="Arial"/>
          <w:i/>
          <w:sz w:val="26"/>
          <w:szCs w:val="26"/>
        </w:rPr>
        <w:t>Epidemic</w:t>
      </w:r>
      <w:proofErr w:type="spellEnd"/>
      <w:r w:rsidRPr="00D97F71">
        <w:rPr>
          <w:rFonts w:ascii="Arial" w:hAnsi="Arial" w:cs="Arial"/>
          <w:sz w:val="26"/>
          <w:szCs w:val="26"/>
        </w:rPr>
        <w:t xml:space="preserve">). Badania pokazują, że </w:t>
      </w:r>
      <w:r w:rsidR="0048289A">
        <w:rPr>
          <w:rFonts w:ascii="Arial" w:hAnsi="Arial" w:cs="Arial"/>
          <w:sz w:val="26"/>
          <w:szCs w:val="26"/>
        </w:rPr>
        <w:t>w</w:t>
      </w:r>
      <w:r w:rsidRPr="00D97F71">
        <w:rPr>
          <w:rFonts w:ascii="Arial" w:hAnsi="Arial" w:cs="Arial"/>
          <w:sz w:val="26"/>
          <w:szCs w:val="26"/>
        </w:rPr>
        <w:t xml:space="preserve"> Europie krótkowz</w:t>
      </w:r>
      <w:r>
        <w:rPr>
          <w:rFonts w:ascii="Arial" w:hAnsi="Arial" w:cs="Arial"/>
          <w:sz w:val="26"/>
          <w:szCs w:val="26"/>
        </w:rPr>
        <w:t>roczność występuje u prawie 50 proc</w:t>
      </w:r>
      <w:r w:rsidR="0048289A">
        <w:rPr>
          <w:rFonts w:ascii="Arial" w:hAnsi="Arial" w:cs="Arial"/>
          <w:sz w:val="26"/>
          <w:szCs w:val="26"/>
        </w:rPr>
        <w:t>ent</w:t>
      </w:r>
      <w:r>
        <w:rPr>
          <w:rFonts w:ascii="Arial" w:hAnsi="Arial" w:cs="Arial"/>
          <w:sz w:val="26"/>
          <w:szCs w:val="26"/>
        </w:rPr>
        <w:t xml:space="preserve"> ludzi młodych (między 24</w:t>
      </w:r>
      <w:r w:rsidR="0048289A">
        <w:rPr>
          <w:rFonts w:ascii="Arial" w:hAnsi="Arial" w:cs="Arial"/>
          <w:sz w:val="26"/>
          <w:szCs w:val="26"/>
        </w:rPr>
        <w:t>.</w:t>
      </w:r>
      <w:r w:rsidRPr="00D97F71">
        <w:rPr>
          <w:rFonts w:ascii="Arial" w:hAnsi="Arial" w:cs="Arial"/>
          <w:sz w:val="26"/>
          <w:szCs w:val="26"/>
        </w:rPr>
        <w:t xml:space="preserve"> a 29</w:t>
      </w:r>
      <w:r w:rsidR="0048289A">
        <w:rPr>
          <w:rFonts w:ascii="Arial" w:hAnsi="Arial" w:cs="Arial"/>
          <w:sz w:val="26"/>
          <w:szCs w:val="26"/>
        </w:rPr>
        <w:t>.</w:t>
      </w:r>
      <w:r w:rsidRPr="00D97F71">
        <w:rPr>
          <w:rFonts w:ascii="Arial" w:hAnsi="Arial" w:cs="Arial"/>
          <w:sz w:val="26"/>
          <w:szCs w:val="26"/>
        </w:rPr>
        <w:t xml:space="preserve"> </w:t>
      </w:r>
      <w:r w:rsidR="0048289A">
        <w:rPr>
          <w:rFonts w:ascii="Arial" w:hAnsi="Arial" w:cs="Arial"/>
          <w:sz w:val="26"/>
          <w:szCs w:val="26"/>
        </w:rPr>
        <w:t>rokiem życia</w:t>
      </w:r>
      <w:r w:rsidRPr="00D97F71">
        <w:rPr>
          <w:rFonts w:ascii="Arial" w:hAnsi="Arial" w:cs="Arial"/>
          <w:sz w:val="26"/>
          <w:szCs w:val="26"/>
        </w:rPr>
        <w:t>), a u 11 proc</w:t>
      </w:r>
      <w:r w:rsidR="0048289A">
        <w:rPr>
          <w:rFonts w:ascii="Arial" w:hAnsi="Arial" w:cs="Arial"/>
          <w:sz w:val="26"/>
          <w:szCs w:val="26"/>
        </w:rPr>
        <w:t>ent</w:t>
      </w:r>
      <w:r w:rsidRPr="00D97F71">
        <w:rPr>
          <w:rFonts w:ascii="Arial" w:hAnsi="Arial" w:cs="Arial"/>
          <w:sz w:val="26"/>
          <w:szCs w:val="26"/>
        </w:rPr>
        <w:t xml:space="preserve"> Europejczyków występuje wysoka krótkowzroczność, powyżej sześciu dioptrii. W krajach południowo-wschodniej Azji częstość występowania krótkowzroczności wzrosła jeszcze bardziej i obecnie szacuje się ją w grupie nastolatków i młodych dorosłych nawet na 90 proc</w:t>
      </w:r>
      <w:r w:rsidR="0048289A">
        <w:rPr>
          <w:rFonts w:ascii="Arial" w:hAnsi="Arial" w:cs="Arial"/>
          <w:sz w:val="26"/>
          <w:szCs w:val="26"/>
        </w:rPr>
        <w:t>ent</w:t>
      </w:r>
      <w:r w:rsidRPr="00D97F71">
        <w:rPr>
          <w:rFonts w:ascii="Arial" w:hAnsi="Arial" w:cs="Arial"/>
          <w:sz w:val="26"/>
          <w:szCs w:val="26"/>
        </w:rPr>
        <w:t xml:space="preserve">. </w:t>
      </w:r>
      <w:r w:rsidR="0048289A">
        <w:rPr>
          <w:rFonts w:ascii="Arial" w:hAnsi="Arial" w:cs="Arial"/>
          <w:sz w:val="26"/>
          <w:szCs w:val="26"/>
        </w:rPr>
        <w:t>Prognozuje</w:t>
      </w:r>
      <w:r w:rsidRPr="00D97F71">
        <w:rPr>
          <w:rFonts w:ascii="Arial" w:hAnsi="Arial" w:cs="Arial"/>
          <w:sz w:val="26"/>
          <w:szCs w:val="26"/>
        </w:rPr>
        <w:t xml:space="preserve"> się, że w 2050 r. połowa ludzi na świecie będzie krótkowzroczna! Tak znaczny wzrost występowania krótkowzroczności spowodowany jest wieloma przyczynami, wśród których wskazuje się na predyspozycje genetyczne (chociaż rola genów w dziedziczeniu krótkowzroczności nie jest jednoznaczna) oraz różnorodne przyczyny środowiskowe. Ciągle prowadzone są badania naukowe, których celem jest bardziej szczegółowe określenie czynników ryzyka rozwoju krótkowzroczności w coraz młodszym wieku. Szczególne znaczenie ma przede wszystkim post</w:t>
      </w:r>
      <w:r w:rsidR="0048289A">
        <w:rPr>
          <w:rFonts w:ascii="Arial" w:hAnsi="Arial" w:cs="Arial"/>
          <w:sz w:val="26"/>
          <w:szCs w:val="26"/>
        </w:rPr>
        <w:t>ę</w:t>
      </w:r>
      <w:r w:rsidRPr="00D97F71">
        <w:rPr>
          <w:rFonts w:ascii="Arial" w:hAnsi="Arial" w:cs="Arial"/>
          <w:sz w:val="26"/>
          <w:szCs w:val="26"/>
        </w:rPr>
        <w:t>powanie z wysoką krótkowzrocznością, która może skutkować poważnymi powikłani</w:t>
      </w:r>
      <w:r w:rsidR="00C22301">
        <w:rPr>
          <w:rFonts w:ascii="Arial" w:hAnsi="Arial" w:cs="Arial"/>
          <w:sz w:val="26"/>
          <w:szCs w:val="26"/>
        </w:rPr>
        <w:t>a</w:t>
      </w:r>
      <w:r w:rsidRPr="00D97F71">
        <w:rPr>
          <w:rFonts w:ascii="Arial" w:hAnsi="Arial" w:cs="Arial"/>
          <w:sz w:val="26"/>
          <w:szCs w:val="26"/>
        </w:rPr>
        <w:t xml:space="preserve">mi, </w:t>
      </w:r>
      <w:r w:rsidR="0048289A">
        <w:rPr>
          <w:rFonts w:ascii="Arial" w:hAnsi="Arial" w:cs="Arial"/>
          <w:sz w:val="26"/>
          <w:szCs w:val="26"/>
        </w:rPr>
        <w:t xml:space="preserve">prowadzącymi nawet </w:t>
      </w:r>
      <w:r w:rsidRPr="00D97F71">
        <w:rPr>
          <w:rFonts w:ascii="Arial" w:hAnsi="Arial" w:cs="Arial"/>
          <w:sz w:val="26"/>
          <w:szCs w:val="26"/>
        </w:rPr>
        <w:t xml:space="preserve"> do uszkodzenia narządu wzroku i utraty widzenia.</w:t>
      </w:r>
    </w:p>
    <w:p w:rsidR="00D97F71" w:rsidRPr="00D97F71" w:rsidRDefault="00D97F71" w:rsidP="00D97F7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97F71">
        <w:rPr>
          <w:rFonts w:ascii="Arial" w:hAnsi="Arial" w:cs="Arial"/>
          <w:sz w:val="26"/>
          <w:szCs w:val="26"/>
        </w:rPr>
        <w:lastRenderedPageBreak/>
        <w:t xml:space="preserve">Krótkowzroczność stanowi więc duże wyzwanie dla specjalistów ochrony wzroku – lekarzy okulistów, </w:t>
      </w:r>
      <w:proofErr w:type="spellStart"/>
      <w:r w:rsidRPr="00D97F71">
        <w:rPr>
          <w:rFonts w:ascii="Arial" w:hAnsi="Arial" w:cs="Arial"/>
          <w:sz w:val="26"/>
          <w:szCs w:val="26"/>
        </w:rPr>
        <w:t>optometrystów</w:t>
      </w:r>
      <w:proofErr w:type="spellEnd"/>
      <w:r w:rsidRPr="00D97F71">
        <w:rPr>
          <w:rFonts w:ascii="Arial" w:hAnsi="Arial" w:cs="Arial"/>
          <w:sz w:val="26"/>
          <w:szCs w:val="26"/>
        </w:rPr>
        <w:t xml:space="preserve"> i optyków okularowych. Zarówno metody tradycyjne jak i metody farmakologiczne, stosowane w korygowaniu i/lub kontroli krótkowzroczności wymagają coraz bardziej zaawansowanej i aktualnej wiedzy oraz skutecznej współpracy różnych specjalistów. Trzeba więc nieustannie poszukiwać odpowiedzi na pytania: jak postępować z osobami krótkowzrocznymi oraz jakie stosować metody kontroli krótkowzroczności, zwłaszcza u dzieci (także tych najmłodszych).</w:t>
      </w:r>
    </w:p>
    <w:p w:rsidR="00D97F71" w:rsidRPr="00D97F71" w:rsidRDefault="00D97F71" w:rsidP="00D97F7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868DE" w:rsidRDefault="004868DE" w:rsidP="0044630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Prof. dr hab. Ryszard Naskręcki</w:t>
      </w:r>
    </w:p>
    <w:p w:rsidR="00C22301" w:rsidRDefault="00C22301" w:rsidP="0044630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Uniwersytet im. Adama Mickiewicza w Poznaniu</w:t>
      </w:r>
    </w:p>
    <w:p w:rsidR="004868DE" w:rsidRDefault="00D97F71" w:rsidP="0044630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Kurator Konferencji Optyka 2018</w:t>
      </w:r>
    </w:p>
    <w:p w:rsidR="004868DE" w:rsidRDefault="004868DE" w:rsidP="0044630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868DE" w:rsidRDefault="00C22301" w:rsidP="00C223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860FA8" w:rsidRPr="00C22301" w:rsidRDefault="00D97F71" w:rsidP="00C2230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22301">
        <w:rPr>
          <w:rFonts w:ascii="Arial" w:hAnsi="Arial" w:cs="Arial"/>
          <w:b/>
          <w:sz w:val="32"/>
          <w:szCs w:val="32"/>
        </w:rPr>
        <w:lastRenderedPageBreak/>
        <w:t>Program</w:t>
      </w:r>
      <w:r w:rsidR="00C22301" w:rsidRPr="00C22301">
        <w:rPr>
          <w:rFonts w:ascii="Arial" w:hAnsi="Arial" w:cs="Arial"/>
          <w:b/>
          <w:sz w:val="32"/>
          <w:szCs w:val="32"/>
        </w:rPr>
        <w:t xml:space="preserve"> Konferencji OPTYKA 2018</w:t>
      </w:r>
    </w:p>
    <w:p w:rsidR="00B12EF1" w:rsidRPr="002C255E" w:rsidRDefault="00B12EF1" w:rsidP="00860FA8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860FA8" w:rsidRPr="004D4F5D" w:rsidRDefault="000757F6" w:rsidP="00860FA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D4F5D">
        <w:rPr>
          <w:rFonts w:ascii="Arial" w:hAnsi="Arial" w:cs="Arial"/>
          <w:b/>
          <w:sz w:val="28"/>
          <w:szCs w:val="28"/>
        </w:rPr>
        <w:t>14.00</w:t>
      </w:r>
      <w:r w:rsidR="00C22301" w:rsidRPr="004D4F5D">
        <w:rPr>
          <w:rFonts w:ascii="Arial" w:hAnsi="Arial" w:cs="Arial"/>
          <w:b/>
          <w:sz w:val="28"/>
          <w:szCs w:val="28"/>
        </w:rPr>
        <w:t xml:space="preserve"> – R</w:t>
      </w:r>
      <w:r w:rsidR="00860FA8" w:rsidRPr="004D4F5D">
        <w:rPr>
          <w:rFonts w:ascii="Arial" w:hAnsi="Arial" w:cs="Arial"/>
          <w:b/>
          <w:sz w:val="28"/>
          <w:szCs w:val="28"/>
        </w:rPr>
        <w:t>ozpoczęcie Konferencji</w:t>
      </w:r>
    </w:p>
    <w:p w:rsidR="004D4F5D" w:rsidRPr="002C255E" w:rsidRDefault="004D4F5D" w:rsidP="00860FA8">
      <w:pPr>
        <w:spacing w:line="360" w:lineRule="auto"/>
        <w:rPr>
          <w:rFonts w:ascii="Arial" w:hAnsi="Arial" w:cs="Arial"/>
          <w:b/>
          <w:sz w:val="11"/>
          <w:szCs w:val="11"/>
        </w:rPr>
      </w:pPr>
    </w:p>
    <w:p w:rsidR="00860FA8" w:rsidRPr="00D97F71" w:rsidRDefault="000757F6" w:rsidP="00860FA8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D97F71">
        <w:rPr>
          <w:rFonts w:ascii="Arial" w:hAnsi="Arial" w:cs="Arial"/>
          <w:b/>
          <w:sz w:val="26"/>
          <w:szCs w:val="26"/>
        </w:rPr>
        <w:t>14.10 – 15.10</w:t>
      </w:r>
      <w:r w:rsidR="00D97F71" w:rsidRPr="00D97F71">
        <w:rPr>
          <w:rFonts w:ascii="Arial" w:hAnsi="Arial" w:cs="Arial"/>
          <w:b/>
          <w:sz w:val="26"/>
          <w:szCs w:val="26"/>
        </w:rPr>
        <w:t xml:space="preserve"> Sesja 1</w:t>
      </w:r>
    </w:p>
    <w:p w:rsidR="008158E7" w:rsidRDefault="008158E7" w:rsidP="00D97F71">
      <w:pPr>
        <w:spacing w:line="360" w:lineRule="auto"/>
        <w:rPr>
          <w:rFonts w:ascii="Arial" w:hAnsi="Arial" w:cs="Arial"/>
          <w:sz w:val="26"/>
          <w:szCs w:val="26"/>
        </w:rPr>
      </w:pPr>
      <w:r w:rsidRPr="008158E7">
        <w:rPr>
          <w:rFonts w:ascii="Arial" w:hAnsi="Arial" w:cs="Arial"/>
          <w:b/>
          <w:sz w:val="26"/>
          <w:szCs w:val="26"/>
        </w:rPr>
        <w:t>Epidemiologia krótkowzroczności</w:t>
      </w:r>
      <w:r>
        <w:rPr>
          <w:rFonts w:ascii="Arial" w:hAnsi="Arial" w:cs="Arial"/>
          <w:sz w:val="26"/>
          <w:szCs w:val="26"/>
        </w:rPr>
        <w:t xml:space="preserve"> </w:t>
      </w:r>
    </w:p>
    <w:p w:rsidR="00D97F71" w:rsidRPr="008158E7" w:rsidRDefault="00D97F71" w:rsidP="00D97F71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dr Monika </w:t>
      </w:r>
      <w:proofErr w:type="spellStart"/>
      <w:r>
        <w:rPr>
          <w:rFonts w:ascii="Arial" w:hAnsi="Arial" w:cs="Arial"/>
          <w:sz w:val="26"/>
          <w:szCs w:val="26"/>
        </w:rPr>
        <w:t>Borwińska</w:t>
      </w:r>
      <w:proofErr w:type="spellEnd"/>
      <w:r>
        <w:rPr>
          <w:rFonts w:ascii="Arial" w:hAnsi="Arial" w:cs="Arial"/>
          <w:sz w:val="26"/>
          <w:szCs w:val="26"/>
        </w:rPr>
        <w:t xml:space="preserve"> (P</w:t>
      </w:r>
      <w:r w:rsidR="008158E7">
        <w:rPr>
          <w:rFonts w:ascii="Arial" w:hAnsi="Arial" w:cs="Arial"/>
          <w:sz w:val="26"/>
          <w:szCs w:val="26"/>
        </w:rPr>
        <w:t xml:space="preserve">olitechnika </w:t>
      </w:r>
      <w:r>
        <w:rPr>
          <w:rFonts w:ascii="Arial" w:hAnsi="Arial" w:cs="Arial"/>
          <w:sz w:val="26"/>
          <w:szCs w:val="26"/>
        </w:rPr>
        <w:t>Wr</w:t>
      </w:r>
      <w:r w:rsidR="008158E7">
        <w:rPr>
          <w:rFonts w:ascii="Arial" w:hAnsi="Arial" w:cs="Arial"/>
          <w:sz w:val="26"/>
          <w:szCs w:val="26"/>
        </w:rPr>
        <w:t>ocławska</w:t>
      </w:r>
      <w:r>
        <w:rPr>
          <w:rFonts w:ascii="Arial" w:hAnsi="Arial" w:cs="Arial"/>
          <w:sz w:val="26"/>
          <w:szCs w:val="26"/>
        </w:rPr>
        <w:t xml:space="preserve">), </w:t>
      </w:r>
    </w:p>
    <w:p w:rsidR="00EF2684" w:rsidRDefault="00EF2684" w:rsidP="00D97F71">
      <w:pPr>
        <w:spacing w:before="120" w:line="360" w:lineRule="auto"/>
        <w:rPr>
          <w:rFonts w:ascii="Arial" w:hAnsi="Arial" w:cs="Arial"/>
          <w:b/>
          <w:sz w:val="26"/>
          <w:szCs w:val="26"/>
        </w:rPr>
      </w:pPr>
    </w:p>
    <w:p w:rsidR="008158E7" w:rsidRDefault="008158E7" w:rsidP="00D97F71">
      <w:pPr>
        <w:spacing w:before="120" w:line="360" w:lineRule="auto"/>
        <w:rPr>
          <w:rFonts w:ascii="Arial" w:hAnsi="Arial" w:cs="Arial"/>
          <w:sz w:val="26"/>
          <w:szCs w:val="26"/>
        </w:rPr>
      </w:pPr>
      <w:r w:rsidRPr="008158E7">
        <w:rPr>
          <w:rFonts w:ascii="Arial" w:hAnsi="Arial" w:cs="Arial"/>
          <w:b/>
          <w:sz w:val="26"/>
          <w:szCs w:val="26"/>
        </w:rPr>
        <w:t>Retinopatia wcześniaków jako jedna z przyczyn krótkowzroczności</w:t>
      </w:r>
      <w:r w:rsidRPr="008158E7">
        <w:rPr>
          <w:rFonts w:ascii="Arial" w:hAnsi="Arial" w:cs="Arial"/>
          <w:b/>
          <w:sz w:val="26"/>
          <w:szCs w:val="26"/>
        </w:rPr>
        <w:t xml:space="preserve"> </w:t>
      </w:r>
    </w:p>
    <w:p w:rsidR="00D97F71" w:rsidRDefault="00D97F71" w:rsidP="00D97F71">
      <w:pPr>
        <w:spacing w:before="120" w:line="360" w:lineRule="auto"/>
        <w:rPr>
          <w:rFonts w:ascii="Arial" w:hAnsi="Arial" w:cs="Arial"/>
          <w:sz w:val="26"/>
          <w:szCs w:val="26"/>
        </w:rPr>
      </w:pPr>
      <w:r w:rsidRPr="008158E7">
        <w:rPr>
          <w:rFonts w:ascii="Arial" w:hAnsi="Arial" w:cs="Arial"/>
          <w:sz w:val="26"/>
          <w:szCs w:val="26"/>
        </w:rPr>
        <w:t xml:space="preserve">dr hab. n. med. </w:t>
      </w:r>
      <w:r w:rsidRPr="0049672A">
        <w:rPr>
          <w:rFonts w:ascii="Arial" w:hAnsi="Arial" w:cs="Arial"/>
          <w:sz w:val="26"/>
          <w:szCs w:val="26"/>
          <w:lang w:val="en-US"/>
        </w:rPr>
        <w:t xml:space="preserve">Marcin </w:t>
      </w:r>
      <w:proofErr w:type="spellStart"/>
      <w:r w:rsidRPr="0049672A">
        <w:rPr>
          <w:rFonts w:ascii="Arial" w:hAnsi="Arial" w:cs="Arial"/>
          <w:sz w:val="26"/>
          <w:szCs w:val="26"/>
          <w:lang w:val="en-US"/>
        </w:rPr>
        <w:t>Stopa</w:t>
      </w:r>
      <w:proofErr w:type="spellEnd"/>
      <w:r w:rsidRPr="0049672A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49672A">
        <w:rPr>
          <w:rFonts w:ascii="Arial" w:hAnsi="Arial" w:cs="Arial"/>
          <w:sz w:val="26"/>
          <w:szCs w:val="26"/>
          <w:lang w:val="en-US"/>
        </w:rPr>
        <w:t>dr</w:t>
      </w:r>
      <w:proofErr w:type="spellEnd"/>
      <w:r w:rsidRPr="0049672A">
        <w:rPr>
          <w:rFonts w:ascii="Arial" w:hAnsi="Arial" w:cs="Arial"/>
          <w:sz w:val="26"/>
          <w:szCs w:val="26"/>
          <w:lang w:val="en-US"/>
        </w:rPr>
        <w:t xml:space="preserve"> n. med. </w:t>
      </w:r>
      <w:r w:rsidRPr="00D97F71">
        <w:rPr>
          <w:rFonts w:ascii="Arial" w:hAnsi="Arial" w:cs="Arial"/>
          <w:sz w:val="26"/>
          <w:szCs w:val="26"/>
        </w:rPr>
        <w:t>Piotr Rako</w:t>
      </w:r>
      <w:r>
        <w:rPr>
          <w:rFonts w:ascii="Arial" w:hAnsi="Arial" w:cs="Arial"/>
          <w:sz w:val="26"/>
          <w:szCs w:val="26"/>
        </w:rPr>
        <w:t xml:space="preserve">wicz, dr n. med. Magdalena </w:t>
      </w:r>
      <w:proofErr w:type="spellStart"/>
      <w:r>
        <w:rPr>
          <w:rFonts w:ascii="Arial" w:hAnsi="Arial" w:cs="Arial"/>
          <w:sz w:val="26"/>
          <w:szCs w:val="26"/>
        </w:rPr>
        <w:t>Dalz</w:t>
      </w:r>
      <w:proofErr w:type="spellEnd"/>
      <w:r>
        <w:rPr>
          <w:rFonts w:ascii="Arial" w:hAnsi="Arial" w:cs="Arial"/>
          <w:sz w:val="26"/>
          <w:szCs w:val="26"/>
        </w:rPr>
        <w:t xml:space="preserve"> (U</w:t>
      </w:r>
      <w:r w:rsidR="008158E7">
        <w:rPr>
          <w:rFonts w:ascii="Arial" w:hAnsi="Arial" w:cs="Arial"/>
          <w:sz w:val="26"/>
          <w:szCs w:val="26"/>
        </w:rPr>
        <w:t xml:space="preserve">niwersytet </w:t>
      </w:r>
      <w:r>
        <w:rPr>
          <w:rFonts w:ascii="Arial" w:hAnsi="Arial" w:cs="Arial"/>
          <w:sz w:val="26"/>
          <w:szCs w:val="26"/>
        </w:rPr>
        <w:t>M</w:t>
      </w:r>
      <w:r w:rsidR="008158E7">
        <w:rPr>
          <w:rFonts w:ascii="Arial" w:hAnsi="Arial" w:cs="Arial"/>
          <w:sz w:val="26"/>
          <w:szCs w:val="26"/>
        </w:rPr>
        <w:t xml:space="preserve">edyczny w </w:t>
      </w:r>
      <w:r>
        <w:rPr>
          <w:rFonts w:ascii="Arial" w:hAnsi="Arial" w:cs="Arial"/>
          <w:sz w:val="26"/>
          <w:szCs w:val="26"/>
        </w:rPr>
        <w:t>P</w:t>
      </w:r>
      <w:r w:rsidR="008158E7">
        <w:rPr>
          <w:rFonts w:ascii="Arial" w:hAnsi="Arial" w:cs="Arial"/>
          <w:sz w:val="26"/>
          <w:szCs w:val="26"/>
        </w:rPr>
        <w:t>oznaniu</w:t>
      </w:r>
      <w:r>
        <w:rPr>
          <w:rFonts w:ascii="Arial" w:hAnsi="Arial" w:cs="Arial"/>
          <w:sz w:val="26"/>
          <w:szCs w:val="26"/>
        </w:rPr>
        <w:t>),</w:t>
      </w:r>
      <w:r w:rsidRPr="00D97F71">
        <w:rPr>
          <w:rFonts w:ascii="Arial" w:hAnsi="Arial" w:cs="Arial"/>
          <w:sz w:val="26"/>
          <w:szCs w:val="26"/>
        </w:rPr>
        <w:t xml:space="preserve"> </w:t>
      </w:r>
    </w:p>
    <w:p w:rsidR="00D97F71" w:rsidRPr="00C22301" w:rsidRDefault="00D97F71" w:rsidP="00D97F71">
      <w:pPr>
        <w:spacing w:line="360" w:lineRule="auto"/>
        <w:rPr>
          <w:rFonts w:ascii="Arial" w:hAnsi="Arial" w:cs="Arial"/>
          <w:sz w:val="10"/>
          <w:szCs w:val="10"/>
        </w:rPr>
      </w:pPr>
    </w:p>
    <w:p w:rsidR="008158E7" w:rsidRDefault="008158E7" w:rsidP="00D97F71">
      <w:pPr>
        <w:spacing w:line="360" w:lineRule="auto"/>
        <w:rPr>
          <w:rFonts w:ascii="Arial" w:hAnsi="Arial" w:cs="Arial"/>
          <w:i/>
          <w:sz w:val="26"/>
          <w:szCs w:val="26"/>
        </w:rPr>
      </w:pPr>
    </w:p>
    <w:p w:rsidR="00D97F71" w:rsidRDefault="00D97F71" w:rsidP="00D97F71">
      <w:pPr>
        <w:spacing w:line="360" w:lineRule="auto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15.10-15.30</w:t>
      </w:r>
      <w:r w:rsidRPr="000757F6">
        <w:rPr>
          <w:rFonts w:ascii="Arial" w:hAnsi="Arial" w:cs="Arial"/>
          <w:i/>
          <w:sz w:val="26"/>
          <w:szCs w:val="26"/>
        </w:rPr>
        <w:t xml:space="preserve"> Przerwa</w:t>
      </w:r>
    </w:p>
    <w:p w:rsidR="004D4F5D" w:rsidRPr="004D4F5D" w:rsidRDefault="004D4F5D" w:rsidP="00D97F7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22301" w:rsidRPr="00C22301" w:rsidRDefault="00C22301" w:rsidP="00D97F71">
      <w:pPr>
        <w:spacing w:line="360" w:lineRule="auto"/>
        <w:rPr>
          <w:rFonts w:ascii="Arial" w:hAnsi="Arial" w:cs="Arial"/>
          <w:i/>
          <w:sz w:val="10"/>
          <w:szCs w:val="10"/>
        </w:rPr>
      </w:pPr>
    </w:p>
    <w:p w:rsidR="00D97F71" w:rsidRPr="004D4F5D" w:rsidRDefault="00D97F71" w:rsidP="00D97F7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D4F5D">
        <w:rPr>
          <w:rFonts w:ascii="Arial" w:hAnsi="Arial" w:cs="Arial"/>
          <w:b/>
          <w:sz w:val="28"/>
          <w:szCs w:val="28"/>
        </w:rPr>
        <w:t>15.30 – 16.30 Sesja 2</w:t>
      </w:r>
    </w:p>
    <w:p w:rsidR="00EF2684" w:rsidRDefault="00EF2684" w:rsidP="00C22301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EF2684">
        <w:rPr>
          <w:rFonts w:ascii="Arial" w:hAnsi="Arial" w:cs="Arial"/>
          <w:b/>
          <w:color w:val="000000" w:themeColor="text1"/>
          <w:sz w:val="26"/>
          <w:szCs w:val="26"/>
        </w:rPr>
        <w:t xml:space="preserve">Terapia wzrokowa w przyrastającej krótkowzroczności – prawda i mity o treningu wzrokowym </w:t>
      </w:r>
    </w:p>
    <w:p w:rsidR="00C22301" w:rsidRPr="0049672A" w:rsidRDefault="002C255E" w:rsidP="00C22301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mgr Monika Wojtczak-Kw</w:t>
      </w:r>
      <w:r w:rsidR="00CF6397">
        <w:rPr>
          <w:rFonts w:ascii="Arial" w:hAnsi="Arial" w:cs="Arial"/>
          <w:color w:val="000000" w:themeColor="text1"/>
          <w:sz w:val="26"/>
          <w:szCs w:val="26"/>
        </w:rPr>
        <w:t>aśniewska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i dr Anna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Prze</w:t>
      </w:r>
      <w:r w:rsidR="00C22301" w:rsidRPr="00CA73C3">
        <w:rPr>
          <w:rFonts w:ascii="Arial" w:hAnsi="Arial" w:cs="Arial"/>
          <w:color w:val="000000" w:themeColor="text1"/>
          <w:sz w:val="26"/>
          <w:szCs w:val="26"/>
        </w:rPr>
        <w:t>koracka-Krawczyk</w:t>
      </w:r>
      <w:proofErr w:type="spellEnd"/>
      <w:r w:rsidR="00C22301" w:rsidRPr="00CA73C3">
        <w:rPr>
          <w:rFonts w:ascii="Arial" w:hAnsi="Arial" w:cs="Arial"/>
          <w:color w:val="000000" w:themeColor="text1"/>
          <w:sz w:val="26"/>
          <w:szCs w:val="26"/>
        </w:rPr>
        <w:t xml:space="preserve"> (U</w:t>
      </w:r>
      <w:r w:rsidR="008158E7">
        <w:rPr>
          <w:rFonts w:ascii="Arial" w:hAnsi="Arial" w:cs="Arial"/>
          <w:color w:val="000000" w:themeColor="text1"/>
          <w:sz w:val="26"/>
          <w:szCs w:val="26"/>
        </w:rPr>
        <w:t xml:space="preserve">niwersytet im. </w:t>
      </w:r>
      <w:r w:rsidR="00C22301" w:rsidRPr="00CA73C3">
        <w:rPr>
          <w:rFonts w:ascii="Arial" w:hAnsi="Arial" w:cs="Arial"/>
          <w:color w:val="000000" w:themeColor="text1"/>
          <w:sz w:val="26"/>
          <w:szCs w:val="26"/>
        </w:rPr>
        <w:t>A</w:t>
      </w:r>
      <w:r w:rsidR="008158E7">
        <w:rPr>
          <w:rFonts w:ascii="Arial" w:hAnsi="Arial" w:cs="Arial"/>
          <w:color w:val="000000" w:themeColor="text1"/>
          <w:sz w:val="26"/>
          <w:szCs w:val="26"/>
        </w:rPr>
        <w:t xml:space="preserve">dama </w:t>
      </w:r>
      <w:r w:rsidR="00C22301" w:rsidRPr="00CA73C3">
        <w:rPr>
          <w:rFonts w:ascii="Arial" w:hAnsi="Arial" w:cs="Arial"/>
          <w:color w:val="000000" w:themeColor="text1"/>
          <w:sz w:val="26"/>
          <w:szCs w:val="26"/>
        </w:rPr>
        <w:t>M</w:t>
      </w:r>
      <w:r w:rsidR="008158E7">
        <w:rPr>
          <w:rFonts w:ascii="Arial" w:hAnsi="Arial" w:cs="Arial"/>
          <w:color w:val="000000" w:themeColor="text1"/>
          <w:sz w:val="26"/>
          <w:szCs w:val="26"/>
        </w:rPr>
        <w:t>ickiewicza</w:t>
      </w:r>
      <w:r w:rsidR="00C22301" w:rsidRPr="00CA73C3">
        <w:rPr>
          <w:rFonts w:ascii="Arial" w:hAnsi="Arial" w:cs="Arial"/>
          <w:color w:val="000000" w:themeColor="text1"/>
          <w:sz w:val="26"/>
          <w:szCs w:val="26"/>
        </w:rPr>
        <w:t xml:space="preserve">), </w:t>
      </w:r>
    </w:p>
    <w:p w:rsidR="00EF2684" w:rsidRDefault="00EF2684" w:rsidP="00EF2684">
      <w:pPr>
        <w:spacing w:before="120" w:line="360" w:lineRule="auto"/>
        <w:rPr>
          <w:rFonts w:ascii="Arial" w:hAnsi="Arial" w:cs="Arial"/>
          <w:b/>
          <w:sz w:val="26"/>
          <w:szCs w:val="26"/>
        </w:rPr>
      </w:pPr>
    </w:p>
    <w:p w:rsidR="00EF2684" w:rsidRPr="00EF2684" w:rsidRDefault="00EF2684" w:rsidP="00EF2684">
      <w:pPr>
        <w:spacing w:before="120" w:line="360" w:lineRule="auto"/>
        <w:rPr>
          <w:rFonts w:ascii="Arial" w:hAnsi="Arial" w:cs="Arial"/>
          <w:b/>
          <w:sz w:val="26"/>
          <w:szCs w:val="26"/>
        </w:rPr>
      </w:pPr>
      <w:r w:rsidRPr="00EF2684">
        <w:rPr>
          <w:rFonts w:ascii="Arial" w:hAnsi="Arial" w:cs="Arial"/>
          <w:b/>
          <w:sz w:val="26"/>
          <w:szCs w:val="26"/>
        </w:rPr>
        <w:t>Zapobieganie krótkowzroczności oraz spowalnianie jej rozwoju</w:t>
      </w:r>
    </w:p>
    <w:p w:rsidR="00D97F71" w:rsidRDefault="00D97F71" w:rsidP="00C22301">
      <w:pPr>
        <w:spacing w:before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prof.</w:t>
      </w:r>
      <w:r w:rsidR="00C22301">
        <w:rPr>
          <w:rFonts w:ascii="Arial" w:hAnsi="Arial" w:cs="Arial"/>
          <w:sz w:val="26"/>
          <w:szCs w:val="26"/>
        </w:rPr>
        <w:t xml:space="preserve"> M. Kowalczyk-</w:t>
      </w:r>
      <w:r>
        <w:rPr>
          <w:rFonts w:ascii="Arial" w:hAnsi="Arial" w:cs="Arial"/>
          <w:sz w:val="26"/>
          <w:szCs w:val="26"/>
        </w:rPr>
        <w:t>Hernandez (U</w:t>
      </w:r>
      <w:r w:rsidR="008158E7">
        <w:rPr>
          <w:rFonts w:ascii="Arial" w:hAnsi="Arial" w:cs="Arial"/>
          <w:sz w:val="26"/>
          <w:szCs w:val="26"/>
        </w:rPr>
        <w:t xml:space="preserve">niwersytet </w:t>
      </w:r>
      <w:r>
        <w:rPr>
          <w:rFonts w:ascii="Arial" w:hAnsi="Arial" w:cs="Arial"/>
          <w:sz w:val="26"/>
          <w:szCs w:val="26"/>
        </w:rPr>
        <w:t>W</w:t>
      </w:r>
      <w:r w:rsidR="008158E7">
        <w:rPr>
          <w:rFonts w:ascii="Arial" w:hAnsi="Arial" w:cs="Arial"/>
          <w:sz w:val="26"/>
          <w:szCs w:val="26"/>
        </w:rPr>
        <w:t>arszawski</w:t>
      </w:r>
      <w:r>
        <w:rPr>
          <w:rFonts w:ascii="Arial" w:hAnsi="Arial" w:cs="Arial"/>
          <w:sz w:val="26"/>
          <w:szCs w:val="26"/>
        </w:rPr>
        <w:t xml:space="preserve">), </w:t>
      </w:r>
    </w:p>
    <w:p w:rsidR="00EF2684" w:rsidRDefault="00EF2684" w:rsidP="00CA73C3">
      <w:pPr>
        <w:spacing w:before="120" w:line="360" w:lineRule="auto"/>
        <w:rPr>
          <w:rFonts w:ascii="Arial" w:hAnsi="Arial" w:cs="Arial"/>
          <w:b/>
          <w:sz w:val="26"/>
          <w:szCs w:val="26"/>
        </w:rPr>
      </w:pPr>
    </w:p>
    <w:p w:rsidR="00EF2684" w:rsidRPr="00EF2684" w:rsidRDefault="00EF2684" w:rsidP="00CA73C3">
      <w:pPr>
        <w:spacing w:before="120" w:line="360" w:lineRule="auto"/>
        <w:rPr>
          <w:rFonts w:ascii="Arial" w:hAnsi="Arial" w:cs="Arial"/>
          <w:b/>
          <w:sz w:val="26"/>
          <w:szCs w:val="26"/>
        </w:rPr>
      </w:pPr>
      <w:proofErr w:type="spellStart"/>
      <w:r w:rsidRPr="00EF2684">
        <w:rPr>
          <w:rFonts w:ascii="Arial" w:hAnsi="Arial" w:cs="Arial"/>
          <w:b/>
          <w:sz w:val="26"/>
          <w:szCs w:val="26"/>
        </w:rPr>
        <w:t>Ortokeratologia</w:t>
      </w:r>
      <w:proofErr w:type="spellEnd"/>
      <w:r w:rsidRPr="00EF2684">
        <w:rPr>
          <w:rFonts w:ascii="Arial" w:hAnsi="Arial" w:cs="Arial"/>
          <w:b/>
          <w:sz w:val="26"/>
          <w:szCs w:val="26"/>
        </w:rPr>
        <w:t xml:space="preserve"> i kontrola progresji krótkowzroczności</w:t>
      </w:r>
      <w:r w:rsidRPr="00EF2684">
        <w:rPr>
          <w:rFonts w:ascii="Arial" w:hAnsi="Arial" w:cs="Arial"/>
          <w:b/>
          <w:sz w:val="26"/>
          <w:szCs w:val="26"/>
        </w:rPr>
        <w:t xml:space="preserve"> </w:t>
      </w:r>
    </w:p>
    <w:p w:rsidR="00D97F71" w:rsidRPr="00C22301" w:rsidRDefault="00C22301" w:rsidP="00CA73C3">
      <w:pPr>
        <w:spacing w:before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mgr Sylwia </w:t>
      </w:r>
      <w:proofErr w:type="spellStart"/>
      <w:r>
        <w:rPr>
          <w:rFonts w:ascii="Arial" w:hAnsi="Arial" w:cs="Arial"/>
          <w:sz w:val="26"/>
          <w:szCs w:val="26"/>
        </w:rPr>
        <w:t>Kropacz</w:t>
      </w:r>
      <w:proofErr w:type="spellEnd"/>
      <w:r>
        <w:rPr>
          <w:rFonts w:ascii="Arial" w:hAnsi="Arial" w:cs="Arial"/>
          <w:sz w:val="26"/>
          <w:szCs w:val="26"/>
        </w:rPr>
        <w:t xml:space="preserve">-Sobkowiak </w:t>
      </w:r>
      <w:r w:rsidR="008158E7" w:rsidRPr="00CA73C3">
        <w:rPr>
          <w:rFonts w:ascii="Arial" w:hAnsi="Arial" w:cs="Arial"/>
          <w:color w:val="000000" w:themeColor="text1"/>
          <w:sz w:val="26"/>
          <w:szCs w:val="26"/>
        </w:rPr>
        <w:t>(U</w:t>
      </w:r>
      <w:r w:rsidR="008158E7">
        <w:rPr>
          <w:rFonts w:ascii="Arial" w:hAnsi="Arial" w:cs="Arial"/>
          <w:color w:val="000000" w:themeColor="text1"/>
          <w:sz w:val="26"/>
          <w:szCs w:val="26"/>
        </w:rPr>
        <w:t xml:space="preserve">niwersytet im. </w:t>
      </w:r>
      <w:r w:rsidR="008158E7" w:rsidRPr="00CA73C3">
        <w:rPr>
          <w:rFonts w:ascii="Arial" w:hAnsi="Arial" w:cs="Arial"/>
          <w:color w:val="000000" w:themeColor="text1"/>
          <w:sz w:val="26"/>
          <w:szCs w:val="26"/>
        </w:rPr>
        <w:t>A</w:t>
      </w:r>
      <w:r w:rsidR="008158E7">
        <w:rPr>
          <w:rFonts w:ascii="Arial" w:hAnsi="Arial" w:cs="Arial"/>
          <w:color w:val="000000" w:themeColor="text1"/>
          <w:sz w:val="26"/>
          <w:szCs w:val="26"/>
        </w:rPr>
        <w:t xml:space="preserve">dama </w:t>
      </w:r>
      <w:r w:rsidR="008158E7" w:rsidRPr="00CA73C3">
        <w:rPr>
          <w:rFonts w:ascii="Arial" w:hAnsi="Arial" w:cs="Arial"/>
          <w:color w:val="000000" w:themeColor="text1"/>
          <w:sz w:val="26"/>
          <w:szCs w:val="26"/>
        </w:rPr>
        <w:t>M</w:t>
      </w:r>
      <w:r w:rsidR="008158E7">
        <w:rPr>
          <w:rFonts w:ascii="Arial" w:hAnsi="Arial" w:cs="Arial"/>
          <w:color w:val="000000" w:themeColor="text1"/>
          <w:sz w:val="26"/>
          <w:szCs w:val="26"/>
        </w:rPr>
        <w:t>ickiewicza</w:t>
      </w:r>
      <w:r w:rsidR="008158E7" w:rsidRPr="00CA73C3">
        <w:rPr>
          <w:rFonts w:ascii="Arial" w:hAnsi="Arial" w:cs="Arial"/>
          <w:color w:val="000000" w:themeColor="text1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, </w:t>
      </w:r>
    </w:p>
    <w:p w:rsidR="00EF2684" w:rsidRDefault="00EF2684" w:rsidP="00860FA8">
      <w:pPr>
        <w:spacing w:line="360" w:lineRule="auto"/>
        <w:rPr>
          <w:rFonts w:ascii="Arial" w:hAnsi="Arial" w:cs="Arial"/>
          <w:i/>
          <w:sz w:val="26"/>
          <w:szCs w:val="26"/>
        </w:rPr>
      </w:pPr>
    </w:p>
    <w:p w:rsidR="00860FA8" w:rsidRDefault="00D97F71" w:rsidP="00860FA8">
      <w:pPr>
        <w:spacing w:line="360" w:lineRule="auto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16.30 – 16.5</w:t>
      </w:r>
      <w:r w:rsidR="000757F6" w:rsidRPr="000757F6">
        <w:rPr>
          <w:rFonts w:ascii="Arial" w:hAnsi="Arial" w:cs="Arial"/>
          <w:i/>
          <w:sz w:val="26"/>
          <w:szCs w:val="26"/>
        </w:rPr>
        <w:t>0</w:t>
      </w:r>
      <w:r w:rsidR="00860FA8" w:rsidRPr="000757F6">
        <w:rPr>
          <w:rFonts w:ascii="Arial" w:hAnsi="Arial" w:cs="Arial"/>
          <w:i/>
          <w:sz w:val="26"/>
          <w:szCs w:val="26"/>
        </w:rPr>
        <w:t xml:space="preserve"> Przerwa</w:t>
      </w:r>
    </w:p>
    <w:p w:rsidR="004D4F5D" w:rsidRPr="004D4F5D" w:rsidRDefault="004D4F5D" w:rsidP="00860FA8">
      <w:pPr>
        <w:spacing w:line="360" w:lineRule="auto"/>
        <w:rPr>
          <w:rFonts w:ascii="Arial" w:hAnsi="Arial" w:cs="Arial"/>
          <w:i/>
          <w:sz w:val="15"/>
          <w:szCs w:val="15"/>
        </w:rPr>
      </w:pPr>
    </w:p>
    <w:p w:rsidR="00C22301" w:rsidRPr="00C22301" w:rsidRDefault="00C22301" w:rsidP="00860FA8">
      <w:pPr>
        <w:spacing w:line="360" w:lineRule="auto"/>
        <w:rPr>
          <w:rFonts w:ascii="Arial" w:hAnsi="Arial" w:cs="Arial"/>
          <w:i/>
          <w:sz w:val="10"/>
          <w:szCs w:val="10"/>
        </w:rPr>
      </w:pPr>
    </w:p>
    <w:p w:rsidR="00860FA8" w:rsidRPr="004D4F5D" w:rsidRDefault="00C22301" w:rsidP="00860FA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D4F5D">
        <w:rPr>
          <w:rFonts w:ascii="Arial" w:hAnsi="Arial" w:cs="Arial"/>
          <w:b/>
          <w:sz w:val="28"/>
          <w:szCs w:val="28"/>
        </w:rPr>
        <w:t>16.5</w:t>
      </w:r>
      <w:r w:rsidR="000757F6" w:rsidRPr="004D4F5D">
        <w:rPr>
          <w:rFonts w:ascii="Arial" w:hAnsi="Arial" w:cs="Arial"/>
          <w:b/>
          <w:sz w:val="28"/>
          <w:szCs w:val="28"/>
        </w:rPr>
        <w:t>0</w:t>
      </w:r>
      <w:r w:rsidR="00860FA8" w:rsidRPr="004D4F5D">
        <w:rPr>
          <w:rFonts w:ascii="Arial" w:hAnsi="Arial" w:cs="Arial"/>
          <w:b/>
          <w:sz w:val="28"/>
          <w:szCs w:val="28"/>
        </w:rPr>
        <w:t xml:space="preserve"> – 1</w:t>
      </w:r>
      <w:r w:rsidRPr="004D4F5D">
        <w:rPr>
          <w:rFonts w:ascii="Arial" w:hAnsi="Arial" w:cs="Arial"/>
          <w:b/>
          <w:sz w:val="28"/>
          <w:szCs w:val="28"/>
        </w:rPr>
        <w:t>7.5</w:t>
      </w:r>
      <w:r w:rsidR="000757F6" w:rsidRPr="004D4F5D">
        <w:rPr>
          <w:rFonts w:ascii="Arial" w:hAnsi="Arial" w:cs="Arial"/>
          <w:b/>
          <w:sz w:val="28"/>
          <w:szCs w:val="28"/>
        </w:rPr>
        <w:t>0</w:t>
      </w:r>
      <w:r w:rsidR="00D97F71" w:rsidRPr="004D4F5D">
        <w:rPr>
          <w:rFonts w:ascii="Arial" w:hAnsi="Arial" w:cs="Arial"/>
          <w:b/>
          <w:sz w:val="28"/>
          <w:szCs w:val="28"/>
        </w:rPr>
        <w:t xml:space="preserve"> Sesja 3</w:t>
      </w:r>
    </w:p>
    <w:p w:rsidR="00EF2684" w:rsidRDefault="00EF2684" w:rsidP="00C22301">
      <w:pPr>
        <w:spacing w:line="360" w:lineRule="auto"/>
        <w:rPr>
          <w:rFonts w:ascii="Arial" w:hAnsi="Arial" w:cs="Arial"/>
          <w:sz w:val="26"/>
          <w:szCs w:val="26"/>
        </w:rPr>
      </w:pPr>
      <w:r w:rsidRPr="00EF2684">
        <w:rPr>
          <w:rFonts w:ascii="Arial" w:hAnsi="Arial" w:cs="Arial"/>
          <w:b/>
          <w:sz w:val="26"/>
          <w:szCs w:val="26"/>
        </w:rPr>
        <w:lastRenderedPageBreak/>
        <w:t>Krótkowzroczność jako czynnik ryzyka odwarstwienia siatkówki</w:t>
      </w:r>
      <w:r w:rsidRPr="00EF2684">
        <w:rPr>
          <w:rFonts w:ascii="Arial" w:hAnsi="Arial" w:cs="Arial"/>
          <w:b/>
          <w:sz w:val="26"/>
          <w:szCs w:val="26"/>
        </w:rPr>
        <w:t xml:space="preserve"> </w:t>
      </w:r>
    </w:p>
    <w:p w:rsidR="00C22301" w:rsidRPr="00D97F71" w:rsidRDefault="00C22301" w:rsidP="00C22301">
      <w:pPr>
        <w:spacing w:line="360" w:lineRule="auto"/>
        <w:rPr>
          <w:rFonts w:ascii="Arial" w:hAnsi="Arial" w:cs="Arial"/>
          <w:sz w:val="26"/>
          <w:szCs w:val="26"/>
        </w:rPr>
      </w:pPr>
      <w:r w:rsidRPr="00D97F71">
        <w:rPr>
          <w:rFonts w:ascii="Arial" w:hAnsi="Arial" w:cs="Arial"/>
          <w:sz w:val="26"/>
          <w:szCs w:val="26"/>
        </w:rPr>
        <w:t>dr n. med. Piotr Rakowic</w:t>
      </w:r>
      <w:r>
        <w:rPr>
          <w:rFonts w:ascii="Arial" w:hAnsi="Arial" w:cs="Arial"/>
          <w:sz w:val="26"/>
          <w:szCs w:val="26"/>
        </w:rPr>
        <w:t>z, dr hab. n. med. Marcin Stopa (</w:t>
      </w:r>
      <w:r w:rsidR="008158E7">
        <w:rPr>
          <w:rFonts w:ascii="Arial" w:hAnsi="Arial" w:cs="Arial"/>
          <w:sz w:val="26"/>
          <w:szCs w:val="26"/>
        </w:rPr>
        <w:t>Uniwersytet Medyczny w Poznaniu</w:t>
      </w:r>
      <w:r>
        <w:rPr>
          <w:rFonts w:ascii="Arial" w:hAnsi="Arial" w:cs="Arial"/>
          <w:sz w:val="26"/>
          <w:szCs w:val="26"/>
        </w:rPr>
        <w:t xml:space="preserve">), </w:t>
      </w:r>
      <w:r w:rsidRPr="00D97F71">
        <w:rPr>
          <w:rFonts w:ascii="Arial" w:hAnsi="Arial" w:cs="Arial"/>
          <w:sz w:val="26"/>
          <w:szCs w:val="26"/>
        </w:rPr>
        <w:t xml:space="preserve"> </w:t>
      </w:r>
    </w:p>
    <w:p w:rsidR="00EF2684" w:rsidRDefault="00EF2684" w:rsidP="00C22301">
      <w:pPr>
        <w:spacing w:before="120" w:line="360" w:lineRule="auto"/>
        <w:rPr>
          <w:rFonts w:ascii="Arial" w:hAnsi="Arial" w:cs="Arial"/>
          <w:b/>
          <w:sz w:val="26"/>
          <w:szCs w:val="26"/>
        </w:rPr>
      </w:pPr>
    </w:p>
    <w:p w:rsidR="00EF2684" w:rsidRDefault="00EF2684" w:rsidP="00C22301">
      <w:pPr>
        <w:spacing w:before="120" w:line="360" w:lineRule="auto"/>
        <w:rPr>
          <w:rFonts w:ascii="Arial" w:hAnsi="Arial" w:cs="Arial"/>
          <w:sz w:val="26"/>
          <w:szCs w:val="26"/>
        </w:rPr>
      </w:pPr>
      <w:r w:rsidRPr="00EF2684">
        <w:rPr>
          <w:rFonts w:ascii="Arial" w:hAnsi="Arial" w:cs="Arial"/>
          <w:b/>
          <w:sz w:val="26"/>
          <w:szCs w:val="26"/>
        </w:rPr>
        <w:t>Zmiany w plamce w przebiegu krótkowzroczności w redukcji wad refrakcji</w:t>
      </w:r>
      <w:r w:rsidRPr="00EF2684">
        <w:rPr>
          <w:rFonts w:ascii="Arial" w:hAnsi="Arial" w:cs="Arial"/>
          <w:b/>
          <w:sz w:val="26"/>
          <w:szCs w:val="26"/>
        </w:rPr>
        <w:t xml:space="preserve"> </w:t>
      </w:r>
    </w:p>
    <w:p w:rsidR="00C22301" w:rsidRDefault="00C22301" w:rsidP="00C22301">
      <w:pPr>
        <w:spacing w:before="120" w:line="360" w:lineRule="auto"/>
        <w:rPr>
          <w:rFonts w:ascii="Arial" w:hAnsi="Arial" w:cs="Arial"/>
          <w:sz w:val="26"/>
          <w:szCs w:val="26"/>
        </w:rPr>
      </w:pPr>
      <w:r w:rsidRPr="00D97F71">
        <w:rPr>
          <w:rFonts w:ascii="Arial" w:hAnsi="Arial" w:cs="Arial"/>
          <w:sz w:val="26"/>
          <w:szCs w:val="26"/>
        </w:rPr>
        <w:t>lek.</w:t>
      </w:r>
      <w:r w:rsidR="00A64A40">
        <w:rPr>
          <w:rFonts w:ascii="Arial" w:hAnsi="Arial" w:cs="Arial"/>
          <w:sz w:val="26"/>
          <w:szCs w:val="26"/>
        </w:rPr>
        <w:t xml:space="preserve"> med.</w:t>
      </w:r>
      <w:r w:rsidRPr="00D97F71">
        <w:rPr>
          <w:rFonts w:ascii="Arial" w:hAnsi="Arial" w:cs="Arial"/>
          <w:sz w:val="26"/>
          <w:szCs w:val="26"/>
        </w:rPr>
        <w:t xml:space="preserve"> Elżbieta Marciniak, dr in</w:t>
      </w:r>
      <w:r w:rsidR="00A64A40">
        <w:rPr>
          <w:rFonts w:ascii="Arial" w:hAnsi="Arial" w:cs="Arial"/>
          <w:sz w:val="26"/>
          <w:szCs w:val="26"/>
        </w:rPr>
        <w:t>ż</w:t>
      </w:r>
      <w:r w:rsidRPr="00D97F71">
        <w:rPr>
          <w:rFonts w:ascii="Arial" w:hAnsi="Arial" w:cs="Arial"/>
          <w:sz w:val="26"/>
          <w:szCs w:val="26"/>
        </w:rPr>
        <w:t>. Tomasz Marcinia</w:t>
      </w:r>
      <w:r>
        <w:rPr>
          <w:rFonts w:ascii="Arial" w:hAnsi="Arial" w:cs="Arial"/>
          <w:sz w:val="26"/>
          <w:szCs w:val="26"/>
        </w:rPr>
        <w:t>k, dr hab. n. med. Marcin Stopa (</w:t>
      </w:r>
      <w:r w:rsidR="008158E7">
        <w:rPr>
          <w:rFonts w:ascii="Arial" w:hAnsi="Arial" w:cs="Arial"/>
          <w:sz w:val="26"/>
          <w:szCs w:val="26"/>
        </w:rPr>
        <w:t>Uniwersytet Medyczny w Poznaniu</w:t>
      </w:r>
      <w:r>
        <w:rPr>
          <w:rFonts w:ascii="Arial" w:hAnsi="Arial" w:cs="Arial"/>
          <w:sz w:val="26"/>
          <w:szCs w:val="26"/>
        </w:rPr>
        <w:t xml:space="preserve">), </w:t>
      </w:r>
      <w:r w:rsidRPr="00D97F71">
        <w:rPr>
          <w:rFonts w:ascii="Arial" w:hAnsi="Arial" w:cs="Arial"/>
          <w:sz w:val="26"/>
          <w:szCs w:val="26"/>
        </w:rPr>
        <w:t xml:space="preserve"> </w:t>
      </w:r>
    </w:p>
    <w:p w:rsidR="00EF2684" w:rsidRDefault="00EF2684" w:rsidP="00C22301">
      <w:pPr>
        <w:spacing w:before="120" w:line="360" w:lineRule="auto"/>
        <w:rPr>
          <w:rFonts w:ascii="Arial" w:hAnsi="Arial" w:cs="Arial"/>
          <w:sz w:val="26"/>
          <w:szCs w:val="26"/>
        </w:rPr>
      </w:pPr>
    </w:p>
    <w:p w:rsidR="00EF2684" w:rsidRPr="00EF2684" w:rsidRDefault="00EF2684" w:rsidP="00C22301">
      <w:pPr>
        <w:spacing w:before="120" w:line="360" w:lineRule="auto"/>
        <w:rPr>
          <w:rFonts w:ascii="Arial" w:hAnsi="Arial" w:cs="Arial"/>
          <w:b/>
          <w:sz w:val="26"/>
          <w:szCs w:val="26"/>
        </w:rPr>
      </w:pPr>
      <w:r w:rsidRPr="00EF2684">
        <w:rPr>
          <w:rFonts w:ascii="Arial" w:hAnsi="Arial" w:cs="Arial"/>
          <w:b/>
          <w:sz w:val="26"/>
          <w:szCs w:val="26"/>
        </w:rPr>
        <w:t>Czy światło szkodzi?</w:t>
      </w:r>
    </w:p>
    <w:p w:rsidR="00D97F71" w:rsidRDefault="00C22301" w:rsidP="00C22301">
      <w:pPr>
        <w:spacing w:before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dr </w:t>
      </w:r>
      <w:r w:rsidR="00D97F71">
        <w:rPr>
          <w:rFonts w:ascii="Arial" w:hAnsi="Arial" w:cs="Arial"/>
          <w:sz w:val="26"/>
          <w:szCs w:val="26"/>
        </w:rPr>
        <w:t>hab. Jacek Pniewski (</w:t>
      </w:r>
      <w:r w:rsidR="00EF2684">
        <w:rPr>
          <w:rFonts w:ascii="Arial" w:hAnsi="Arial" w:cs="Arial"/>
          <w:sz w:val="26"/>
          <w:szCs w:val="26"/>
        </w:rPr>
        <w:t>Uniwersytet Warszawski</w:t>
      </w:r>
      <w:r w:rsidR="00D97F71">
        <w:rPr>
          <w:rFonts w:ascii="Arial" w:hAnsi="Arial" w:cs="Arial"/>
          <w:sz w:val="26"/>
          <w:szCs w:val="26"/>
        </w:rPr>
        <w:t xml:space="preserve">), </w:t>
      </w:r>
    </w:p>
    <w:p w:rsidR="00C22301" w:rsidRDefault="00C22301" w:rsidP="00860FA8">
      <w:pPr>
        <w:spacing w:line="360" w:lineRule="auto"/>
        <w:rPr>
          <w:rFonts w:ascii="Arial" w:hAnsi="Arial" w:cs="Arial"/>
          <w:sz w:val="26"/>
          <w:szCs w:val="26"/>
        </w:rPr>
      </w:pPr>
    </w:p>
    <w:p w:rsidR="00C22301" w:rsidRPr="00C22301" w:rsidRDefault="00C22301" w:rsidP="00860FA8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C22301">
        <w:rPr>
          <w:rFonts w:ascii="Arial" w:hAnsi="Arial" w:cs="Arial"/>
          <w:b/>
          <w:sz w:val="26"/>
          <w:szCs w:val="26"/>
        </w:rPr>
        <w:t>17.50-18.00 Podsumowanie Konferencji Optyka 2018</w:t>
      </w:r>
    </w:p>
    <w:p w:rsidR="00C22301" w:rsidRDefault="00C22301" w:rsidP="00860FA8">
      <w:pPr>
        <w:spacing w:line="360" w:lineRule="auto"/>
        <w:rPr>
          <w:rFonts w:ascii="Arial" w:hAnsi="Arial" w:cs="Arial"/>
          <w:sz w:val="26"/>
          <w:szCs w:val="26"/>
        </w:rPr>
      </w:pPr>
    </w:p>
    <w:p w:rsidR="000757F6" w:rsidRDefault="00681C1E" w:rsidP="00860FA8">
      <w:pPr>
        <w:spacing w:line="360" w:lineRule="auto"/>
        <w:rPr>
          <w:rFonts w:ascii="Arial" w:hAnsi="Arial" w:cs="Arial"/>
          <w:sz w:val="26"/>
          <w:szCs w:val="26"/>
        </w:rPr>
      </w:pPr>
      <w:r w:rsidRPr="00681C1E">
        <w:rPr>
          <w:rFonts w:ascii="Arial" w:hAnsi="Arial" w:cs="Arial"/>
          <w:b/>
          <w:sz w:val="26"/>
          <w:szCs w:val="26"/>
        </w:rPr>
        <w:t xml:space="preserve">Uwaga! </w:t>
      </w:r>
      <w:r w:rsidR="000757F6">
        <w:rPr>
          <w:rFonts w:ascii="Arial" w:hAnsi="Arial" w:cs="Arial"/>
          <w:sz w:val="26"/>
          <w:szCs w:val="26"/>
        </w:rPr>
        <w:t xml:space="preserve">Konferencji towarzyszyć będzie sesja </w:t>
      </w:r>
      <w:proofErr w:type="spellStart"/>
      <w:r w:rsidR="000757F6">
        <w:rPr>
          <w:rFonts w:ascii="Arial" w:hAnsi="Arial" w:cs="Arial"/>
          <w:sz w:val="26"/>
          <w:szCs w:val="26"/>
        </w:rPr>
        <w:t>posterowa</w:t>
      </w:r>
      <w:proofErr w:type="spellEnd"/>
      <w:r w:rsidR="000757F6">
        <w:rPr>
          <w:rFonts w:ascii="Arial" w:hAnsi="Arial" w:cs="Arial"/>
          <w:sz w:val="26"/>
          <w:szCs w:val="26"/>
        </w:rPr>
        <w:t>.</w:t>
      </w:r>
    </w:p>
    <w:p w:rsidR="00EF2684" w:rsidRDefault="00EF2684" w:rsidP="00860FA8">
      <w:pPr>
        <w:spacing w:line="360" w:lineRule="auto"/>
        <w:rPr>
          <w:rFonts w:ascii="Arial" w:hAnsi="Arial" w:cs="Arial"/>
          <w:sz w:val="26"/>
          <w:szCs w:val="26"/>
        </w:rPr>
      </w:pPr>
    </w:p>
    <w:p w:rsidR="00EF2684" w:rsidRPr="00BD5C16" w:rsidRDefault="00EF2684" w:rsidP="00860FA8">
      <w:pPr>
        <w:spacing w:line="36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EF2684" w:rsidRPr="00BD5C16" w:rsidSect="00280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15" w:rsidRDefault="00D06C15" w:rsidP="002C255E">
      <w:r>
        <w:separator/>
      </w:r>
    </w:p>
  </w:endnote>
  <w:endnote w:type="continuationSeparator" w:id="0">
    <w:p w:rsidR="00D06C15" w:rsidRDefault="00D06C15" w:rsidP="002C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15" w:rsidRDefault="00D06C15" w:rsidP="002C255E">
      <w:r>
        <w:separator/>
      </w:r>
    </w:p>
  </w:footnote>
  <w:footnote w:type="continuationSeparator" w:id="0">
    <w:p w:rsidR="00D06C15" w:rsidRDefault="00D06C15" w:rsidP="002C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B2DE6"/>
    <w:multiLevelType w:val="hybridMultilevel"/>
    <w:tmpl w:val="4616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B528E"/>
    <w:multiLevelType w:val="hybridMultilevel"/>
    <w:tmpl w:val="CF7419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93"/>
    <w:rsid w:val="000757F6"/>
    <w:rsid w:val="000D2E6C"/>
    <w:rsid w:val="00184856"/>
    <w:rsid w:val="001B3F72"/>
    <w:rsid w:val="001F0A9F"/>
    <w:rsid w:val="00280837"/>
    <w:rsid w:val="002842DE"/>
    <w:rsid w:val="002C255E"/>
    <w:rsid w:val="003023CA"/>
    <w:rsid w:val="00356ACB"/>
    <w:rsid w:val="003A151E"/>
    <w:rsid w:val="003E0593"/>
    <w:rsid w:val="0044630D"/>
    <w:rsid w:val="00451686"/>
    <w:rsid w:val="0048289A"/>
    <w:rsid w:val="0048678B"/>
    <w:rsid w:val="004868DE"/>
    <w:rsid w:val="0049321F"/>
    <w:rsid w:val="0049672A"/>
    <w:rsid w:val="004D23F5"/>
    <w:rsid w:val="004D4F5D"/>
    <w:rsid w:val="00523114"/>
    <w:rsid w:val="005349C4"/>
    <w:rsid w:val="005755AF"/>
    <w:rsid w:val="00610896"/>
    <w:rsid w:val="00632793"/>
    <w:rsid w:val="00681C1E"/>
    <w:rsid w:val="00683237"/>
    <w:rsid w:val="008158E7"/>
    <w:rsid w:val="00860FA8"/>
    <w:rsid w:val="009338C7"/>
    <w:rsid w:val="00961644"/>
    <w:rsid w:val="00A64A40"/>
    <w:rsid w:val="00B12EF1"/>
    <w:rsid w:val="00B12F24"/>
    <w:rsid w:val="00B76F5E"/>
    <w:rsid w:val="00BB5E25"/>
    <w:rsid w:val="00BD5C16"/>
    <w:rsid w:val="00C22301"/>
    <w:rsid w:val="00CA73C3"/>
    <w:rsid w:val="00CE1C38"/>
    <w:rsid w:val="00CF6397"/>
    <w:rsid w:val="00D021B8"/>
    <w:rsid w:val="00D06C15"/>
    <w:rsid w:val="00D31789"/>
    <w:rsid w:val="00D47EB9"/>
    <w:rsid w:val="00D728D8"/>
    <w:rsid w:val="00D77E26"/>
    <w:rsid w:val="00D97F71"/>
    <w:rsid w:val="00E16D94"/>
    <w:rsid w:val="00ED6CAF"/>
    <w:rsid w:val="00EE2AEA"/>
    <w:rsid w:val="00EF2684"/>
    <w:rsid w:val="00F44EFB"/>
    <w:rsid w:val="00F8652B"/>
    <w:rsid w:val="00F92646"/>
    <w:rsid w:val="00FB6A5E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55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55E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40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EF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55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55E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40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EF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Naskręcki</dc:creator>
  <cp:lastModifiedBy>Małgorzata Bawer</cp:lastModifiedBy>
  <cp:revision>3</cp:revision>
  <dcterms:created xsi:type="dcterms:W3CDTF">2018-10-09T09:49:00Z</dcterms:created>
  <dcterms:modified xsi:type="dcterms:W3CDTF">2018-10-10T12:14:00Z</dcterms:modified>
</cp:coreProperties>
</file>